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B14CC" w14:textId="77777777" w:rsidR="00983376" w:rsidRDefault="00983376" w:rsidP="00983376">
      <w:pPr>
        <w:pBdr>
          <w:top w:val="single" w:sz="4" w:space="1" w:color="000000"/>
          <w:left w:val="single" w:sz="4" w:space="5" w:color="000000"/>
          <w:bottom w:val="single" w:sz="4" w:space="1" w:color="000000"/>
          <w:right w:val="single" w:sz="4" w:space="0" w:color="000000"/>
        </w:pBdr>
        <w:shd w:val="clear" w:color="auto" w:fill="C0C0C0"/>
        <w:rPr>
          <w:rFonts w:ascii="Arial" w:eastAsia="Arial" w:hAnsi="Arial" w:cs="Arial"/>
        </w:rPr>
      </w:pPr>
      <w:r>
        <w:rPr>
          <w:rFonts w:ascii="Arial" w:eastAsia="Arial" w:hAnsi="Arial" w:cs="Arial"/>
          <w:b/>
          <w:sz w:val="22"/>
          <w:szCs w:val="22"/>
        </w:rPr>
        <w:t xml:space="preserve">ALLEGATO A - </w:t>
      </w:r>
      <w:r>
        <w:rPr>
          <w:rFonts w:ascii="Arial" w:eastAsia="Arial" w:hAnsi="Arial" w:cs="Arial"/>
          <w:b/>
        </w:rPr>
        <w:t>Modulo di candidatura</w:t>
      </w:r>
      <w:r>
        <w:t xml:space="preserve"> </w:t>
      </w:r>
      <w:r>
        <w:rPr>
          <w:rFonts w:ascii="Arial" w:eastAsia="Arial" w:hAnsi="Arial" w:cs="Arial"/>
          <w:b/>
        </w:rPr>
        <w:t xml:space="preserve">per la selezione di un </w:t>
      </w:r>
      <w:r>
        <w:rPr>
          <w:rFonts w:ascii="Arial" w:eastAsia="Arial" w:hAnsi="Arial" w:cs="Arial"/>
          <w:b/>
          <w:i/>
        </w:rPr>
        <w:t>Tecnico Istruttore Amministrativo</w:t>
      </w:r>
    </w:p>
    <w:p w14:paraId="2379C442" w14:textId="77777777" w:rsidR="00983376" w:rsidRDefault="00983376" w:rsidP="00983376">
      <w:pPr>
        <w:jc w:val="right"/>
        <w:rPr>
          <w:rFonts w:ascii="Times" w:eastAsia="Times" w:hAnsi="Times" w:cs="Times"/>
          <w:b/>
          <w:i/>
          <w:sz w:val="24"/>
          <w:szCs w:val="24"/>
        </w:rPr>
      </w:pPr>
    </w:p>
    <w:p w14:paraId="116ACBE8" w14:textId="77777777" w:rsidR="00983376" w:rsidRDefault="00983376" w:rsidP="00983376">
      <w:pPr>
        <w:jc w:val="right"/>
        <w:rPr>
          <w:rFonts w:ascii="Times" w:eastAsia="Times" w:hAnsi="Times" w:cs="Times"/>
          <w:sz w:val="24"/>
          <w:szCs w:val="24"/>
        </w:rPr>
      </w:pPr>
      <w:r>
        <w:rPr>
          <w:rFonts w:ascii="Times" w:eastAsia="Times" w:hAnsi="Times" w:cs="Times"/>
          <w:b/>
          <w:i/>
          <w:sz w:val="24"/>
          <w:szCs w:val="24"/>
        </w:rPr>
        <w:t>Spett.le GAL ELIMOS</w:t>
      </w:r>
    </w:p>
    <w:p w14:paraId="491D3209" w14:textId="77777777" w:rsidR="00983376" w:rsidRDefault="00983376" w:rsidP="00983376">
      <w:pPr>
        <w:jc w:val="right"/>
        <w:rPr>
          <w:rFonts w:ascii="Times" w:eastAsia="Times" w:hAnsi="Times" w:cs="Times"/>
          <w:sz w:val="24"/>
          <w:szCs w:val="24"/>
        </w:rPr>
      </w:pPr>
      <w:r>
        <w:rPr>
          <w:rFonts w:ascii="Times" w:eastAsia="Times" w:hAnsi="Times" w:cs="Times"/>
          <w:b/>
          <w:i/>
          <w:sz w:val="24"/>
          <w:szCs w:val="24"/>
        </w:rPr>
        <w:t>Via G. Mazzini, 42</w:t>
      </w:r>
    </w:p>
    <w:p w14:paraId="00156A4D" w14:textId="77777777" w:rsidR="00983376" w:rsidRDefault="00983376" w:rsidP="00983376">
      <w:pPr>
        <w:jc w:val="right"/>
        <w:rPr>
          <w:rFonts w:ascii="Times" w:eastAsia="Times" w:hAnsi="Times" w:cs="Times"/>
          <w:sz w:val="24"/>
          <w:szCs w:val="24"/>
        </w:rPr>
      </w:pPr>
      <w:r>
        <w:rPr>
          <w:rFonts w:ascii="Times" w:eastAsia="Times" w:hAnsi="Times" w:cs="Times"/>
          <w:b/>
          <w:i/>
          <w:sz w:val="24"/>
          <w:szCs w:val="24"/>
        </w:rPr>
        <w:t>91013 - Calatafimi Segesta (TP)</w:t>
      </w:r>
    </w:p>
    <w:p w14:paraId="509BB615" w14:textId="77777777" w:rsidR="00983376" w:rsidRDefault="00983376" w:rsidP="00983376">
      <w:pPr>
        <w:rPr>
          <w:sz w:val="24"/>
          <w:szCs w:val="24"/>
        </w:rPr>
      </w:pPr>
    </w:p>
    <w:p w14:paraId="00A5209F" w14:textId="77777777" w:rsidR="00983376" w:rsidRDefault="00983376" w:rsidP="00983376">
      <w:pPr>
        <w:rPr>
          <w:sz w:val="24"/>
          <w:szCs w:val="24"/>
        </w:rPr>
      </w:pPr>
      <w:r>
        <w:rPr>
          <w:sz w:val="24"/>
          <w:szCs w:val="24"/>
        </w:rPr>
        <w:t>Il/la sottoscritto/a ________________________________________________________________</w:t>
      </w:r>
    </w:p>
    <w:p w14:paraId="59E11E78" w14:textId="77777777" w:rsidR="00983376" w:rsidRDefault="00983376" w:rsidP="00983376">
      <w:pPr>
        <w:rPr>
          <w:sz w:val="24"/>
          <w:szCs w:val="24"/>
        </w:rPr>
      </w:pPr>
    </w:p>
    <w:p w14:paraId="2C5ACFF7" w14:textId="77777777" w:rsidR="00983376" w:rsidRDefault="00983376" w:rsidP="00983376">
      <w:pPr>
        <w:rPr>
          <w:sz w:val="24"/>
          <w:szCs w:val="24"/>
        </w:rPr>
      </w:pPr>
      <w:r>
        <w:rPr>
          <w:sz w:val="24"/>
          <w:szCs w:val="24"/>
        </w:rPr>
        <w:t>nato/a a____________________________________________il_______________________</w:t>
      </w:r>
    </w:p>
    <w:p w14:paraId="32E90B07" w14:textId="77777777" w:rsidR="00983376" w:rsidRDefault="00983376" w:rsidP="00983376">
      <w:pPr>
        <w:rPr>
          <w:sz w:val="24"/>
          <w:szCs w:val="24"/>
        </w:rPr>
      </w:pPr>
    </w:p>
    <w:p w14:paraId="3158CC48" w14:textId="77777777" w:rsidR="00983376" w:rsidRDefault="00983376" w:rsidP="00983376">
      <w:pPr>
        <w:rPr>
          <w:sz w:val="24"/>
          <w:szCs w:val="24"/>
        </w:rPr>
      </w:pPr>
      <w:r>
        <w:rPr>
          <w:sz w:val="24"/>
          <w:szCs w:val="24"/>
        </w:rPr>
        <w:t>residente in Via/P.zza______________________________________ n° _______ CAP_________</w:t>
      </w:r>
    </w:p>
    <w:p w14:paraId="36A1BD99" w14:textId="77777777" w:rsidR="00983376" w:rsidRDefault="00983376" w:rsidP="00983376">
      <w:pPr>
        <w:rPr>
          <w:sz w:val="24"/>
          <w:szCs w:val="24"/>
        </w:rPr>
      </w:pPr>
    </w:p>
    <w:p w14:paraId="75F36F72" w14:textId="77777777" w:rsidR="00983376" w:rsidRDefault="00983376" w:rsidP="00983376">
      <w:pPr>
        <w:rPr>
          <w:sz w:val="24"/>
          <w:szCs w:val="24"/>
        </w:rPr>
      </w:pPr>
      <w:r>
        <w:rPr>
          <w:sz w:val="24"/>
          <w:szCs w:val="24"/>
        </w:rPr>
        <w:t>nel Comune di ______________________________________________________</w:t>
      </w:r>
      <w:proofErr w:type="spellStart"/>
      <w:r>
        <w:rPr>
          <w:sz w:val="24"/>
          <w:szCs w:val="24"/>
        </w:rPr>
        <w:t>prov</w:t>
      </w:r>
      <w:proofErr w:type="spellEnd"/>
      <w:r>
        <w:rPr>
          <w:sz w:val="24"/>
          <w:szCs w:val="24"/>
        </w:rPr>
        <w:t xml:space="preserve"> (____</w:t>
      </w:r>
      <w:proofErr w:type="gramStart"/>
      <w:r>
        <w:rPr>
          <w:sz w:val="24"/>
          <w:szCs w:val="24"/>
        </w:rPr>
        <w:t>_ )</w:t>
      </w:r>
      <w:proofErr w:type="gramEnd"/>
      <w:r>
        <w:rPr>
          <w:sz w:val="24"/>
          <w:szCs w:val="24"/>
        </w:rPr>
        <w:t xml:space="preserve"> </w:t>
      </w:r>
    </w:p>
    <w:p w14:paraId="17075297" w14:textId="77777777" w:rsidR="00983376" w:rsidRDefault="00983376" w:rsidP="00983376">
      <w:pPr>
        <w:rPr>
          <w:sz w:val="24"/>
          <w:szCs w:val="24"/>
        </w:rPr>
      </w:pPr>
    </w:p>
    <w:p w14:paraId="0EF82D2C" w14:textId="77777777" w:rsidR="00983376" w:rsidRDefault="00983376" w:rsidP="00983376">
      <w:pPr>
        <w:rPr>
          <w:sz w:val="24"/>
          <w:szCs w:val="24"/>
        </w:rPr>
      </w:pPr>
      <w:r>
        <w:rPr>
          <w:sz w:val="24"/>
          <w:szCs w:val="24"/>
        </w:rPr>
        <w:t>codice fiscale __________________________________ recapito telefonico _________________</w:t>
      </w:r>
    </w:p>
    <w:p w14:paraId="61E99AF1" w14:textId="77777777" w:rsidR="00983376" w:rsidRDefault="00983376" w:rsidP="00983376">
      <w:pPr>
        <w:rPr>
          <w:sz w:val="24"/>
          <w:szCs w:val="24"/>
        </w:rPr>
      </w:pPr>
    </w:p>
    <w:p w14:paraId="59EA04F6" w14:textId="77777777" w:rsidR="00983376" w:rsidRDefault="00983376" w:rsidP="00983376">
      <w:pPr>
        <w:jc w:val="both"/>
        <w:rPr>
          <w:sz w:val="24"/>
          <w:szCs w:val="24"/>
        </w:rPr>
      </w:pPr>
      <w:r>
        <w:rPr>
          <w:sz w:val="24"/>
          <w:szCs w:val="24"/>
        </w:rPr>
        <w:t xml:space="preserve">indirizzo </w:t>
      </w:r>
      <w:proofErr w:type="spellStart"/>
      <w:r>
        <w:rPr>
          <w:sz w:val="24"/>
          <w:szCs w:val="24"/>
        </w:rPr>
        <w:t>pec</w:t>
      </w:r>
      <w:proofErr w:type="spellEnd"/>
      <w:r>
        <w:rPr>
          <w:sz w:val="24"/>
          <w:szCs w:val="24"/>
        </w:rPr>
        <w:t xml:space="preserve"> in cui si vogliono ricevere tutte le comunicazioni (obbligatorio)________ __________________________</w:t>
      </w:r>
      <w:r>
        <w:rPr>
          <w:sz w:val="24"/>
          <w:szCs w:val="24"/>
        </w:rPr>
        <w:tab/>
      </w:r>
    </w:p>
    <w:p w14:paraId="01CD436A" w14:textId="77777777" w:rsidR="00983376" w:rsidRDefault="00983376" w:rsidP="00983376">
      <w:pPr>
        <w:jc w:val="both"/>
        <w:rPr>
          <w:sz w:val="24"/>
          <w:szCs w:val="24"/>
        </w:rPr>
      </w:pPr>
    </w:p>
    <w:p w14:paraId="3A9FD827" w14:textId="77777777" w:rsidR="00983376" w:rsidRDefault="00983376" w:rsidP="00983376">
      <w:pPr>
        <w:jc w:val="center"/>
        <w:rPr>
          <w:b/>
          <w:sz w:val="24"/>
          <w:szCs w:val="24"/>
        </w:rPr>
      </w:pPr>
      <w:r>
        <w:rPr>
          <w:b/>
          <w:sz w:val="24"/>
          <w:szCs w:val="24"/>
        </w:rPr>
        <w:t>CHIEDE</w:t>
      </w:r>
    </w:p>
    <w:p w14:paraId="2134352D" w14:textId="77777777" w:rsidR="00983376" w:rsidRDefault="00983376" w:rsidP="00983376">
      <w:pPr>
        <w:jc w:val="center"/>
        <w:rPr>
          <w:sz w:val="24"/>
          <w:szCs w:val="24"/>
        </w:rPr>
      </w:pPr>
    </w:p>
    <w:p w14:paraId="6AE8C421" w14:textId="77777777" w:rsidR="00983376" w:rsidRDefault="00983376" w:rsidP="00983376">
      <w:pPr>
        <w:jc w:val="both"/>
        <w:rPr>
          <w:rFonts w:eastAsia="Times"/>
          <w:sz w:val="24"/>
          <w:szCs w:val="24"/>
        </w:rPr>
      </w:pPr>
      <w:r>
        <w:rPr>
          <w:rFonts w:eastAsia="Times"/>
          <w:sz w:val="24"/>
          <w:szCs w:val="24"/>
        </w:rPr>
        <w:t xml:space="preserve">di essere ammesso/a </w:t>
      </w:r>
      <w:proofErr w:type="spellStart"/>
      <w:r>
        <w:rPr>
          <w:rFonts w:eastAsia="Times"/>
          <w:sz w:val="24"/>
          <w:szCs w:val="24"/>
        </w:rPr>
        <w:t>a</w:t>
      </w:r>
      <w:proofErr w:type="spellEnd"/>
      <w:r>
        <w:rPr>
          <w:rFonts w:eastAsia="Times"/>
          <w:sz w:val="24"/>
          <w:szCs w:val="24"/>
        </w:rPr>
        <w:t xml:space="preserve"> partecipare alla selezione pubblica, per titoli e colloquio, per il conferimento dell’incarico di </w:t>
      </w:r>
      <w:r>
        <w:rPr>
          <w:rFonts w:eastAsia="Times"/>
          <w:b/>
          <w:sz w:val="24"/>
          <w:szCs w:val="24"/>
        </w:rPr>
        <w:t xml:space="preserve">Tecnico Istruttore Amministrativo </w:t>
      </w:r>
      <w:r>
        <w:rPr>
          <w:rFonts w:eastAsia="Times"/>
          <w:sz w:val="24"/>
          <w:szCs w:val="24"/>
        </w:rPr>
        <w:t xml:space="preserve">del GAL </w:t>
      </w:r>
      <w:proofErr w:type="spellStart"/>
      <w:r>
        <w:rPr>
          <w:rFonts w:eastAsia="Times"/>
          <w:sz w:val="24"/>
          <w:szCs w:val="24"/>
        </w:rPr>
        <w:t>Elimos</w:t>
      </w:r>
      <w:proofErr w:type="spellEnd"/>
      <w:r>
        <w:rPr>
          <w:rFonts w:eastAsia="Times"/>
          <w:sz w:val="24"/>
          <w:szCs w:val="24"/>
        </w:rPr>
        <w:t xml:space="preserve"> nell’ambito della SSLTP “Terre degli Elimi 2030” </w:t>
      </w:r>
      <w:r>
        <w:rPr>
          <w:sz w:val="24"/>
          <w:szCs w:val="24"/>
        </w:rPr>
        <w:t xml:space="preserve">per lo svolgimento delle attività correlate all’attuazione del </w:t>
      </w:r>
      <w:proofErr w:type="spellStart"/>
      <w:r>
        <w:rPr>
          <w:sz w:val="24"/>
          <w:szCs w:val="24"/>
        </w:rPr>
        <w:t>PdA</w:t>
      </w:r>
      <w:proofErr w:type="spellEnd"/>
      <w:r>
        <w:rPr>
          <w:sz w:val="24"/>
          <w:szCs w:val="24"/>
        </w:rPr>
        <w:t xml:space="preserve"> “Terre degli Elimi 2030</w:t>
      </w:r>
      <w:r>
        <w:rPr>
          <w:rFonts w:eastAsia="Times"/>
          <w:sz w:val="24"/>
          <w:szCs w:val="24"/>
        </w:rPr>
        <w:t>, alle condizioni previste dall’avviso di selezione approvato dal Cda del GAL ELIMOS. A tal fine, sotto la propria personale responsabilità, consapevole delle sanzioni penali previste degli artt.46 e 76 del D.P.R. 445/2000, nell’ipotesi di falsità in atti e dichiarazioni mendaci,</w:t>
      </w:r>
    </w:p>
    <w:p w14:paraId="7EB91C72" w14:textId="77777777" w:rsidR="00983376" w:rsidRDefault="00983376" w:rsidP="00983376">
      <w:pPr>
        <w:jc w:val="center"/>
        <w:rPr>
          <w:b/>
          <w:sz w:val="24"/>
          <w:szCs w:val="24"/>
        </w:rPr>
      </w:pPr>
    </w:p>
    <w:p w14:paraId="1E85485D" w14:textId="77777777" w:rsidR="00983376" w:rsidRDefault="00983376" w:rsidP="00983376">
      <w:pPr>
        <w:jc w:val="center"/>
        <w:rPr>
          <w:sz w:val="24"/>
          <w:szCs w:val="24"/>
        </w:rPr>
      </w:pPr>
      <w:r>
        <w:rPr>
          <w:b/>
          <w:sz w:val="24"/>
          <w:szCs w:val="24"/>
        </w:rPr>
        <w:t>DICHIARA</w:t>
      </w:r>
    </w:p>
    <w:p w14:paraId="7A35D081" w14:textId="77777777" w:rsidR="00983376" w:rsidRDefault="00983376" w:rsidP="00983376">
      <w:pPr>
        <w:jc w:val="both"/>
        <w:rPr>
          <w:rFonts w:eastAsia="Times"/>
          <w:sz w:val="24"/>
          <w:szCs w:val="24"/>
        </w:rPr>
      </w:pPr>
      <w:r>
        <w:rPr>
          <w:rFonts w:eastAsia="Times"/>
          <w:sz w:val="24"/>
          <w:szCs w:val="24"/>
        </w:rPr>
        <w:t>-  di possedere la cittadinanza italiana o di uno degli Stati membri dell’Unione Europea;</w:t>
      </w:r>
    </w:p>
    <w:p w14:paraId="7D8CD1F5" w14:textId="77777777" w:rsidR="00983376" w:rsidRDefault="00983376" w:rsidP="00983376">
      <w:pPr>
        <w:jc w:val="both"/>
        <w:rPr>
          <w:rFonts w:ascii="Times" w:eastAsia="Times" w:hAnsi="Times" w:cs="Times"/>
          <w:sz w:val="24"/>
          <w:szCs w:val="24"/>
        </w:rPr>
      </w:pPr>
    </w:p>
    <w:p w14:paraId="1E5F8FD4" w14:textId="77777777" w:rsidR="00983376" w:rsidRDefault="00983376" w:rsidP="00983376">
      <w:pPr>
        <w:jc w:val="both"/>
        <w:rPr>
          <w:rFonts w:ascii="Times" w:eastAsia="Times" w:hAnsi="Times" w:cs="Times"/>
          <w:sz w:val="24"/>
          <w:szCs w:val="24"/>
        </w:rPr>
      </w:pPr>
      <w:r>
        <w:rPr>
          <w:rFonts w:ascii="Times" w:eastAsia="Times" w:hAnsi="Times" w:cs="Times"/>
          <w:sz w:val="24"/>
          <w:szCs w:val="24"/>
        </w:rPr>
        <w:t>- di non essere stato escluso dall’elettorato attivo in Italia e/o negli stati di appartenenza o provenienza;</w:t>
      </w:r>
    </w:p>
    <w:p w14:paraId="531D7A2D" w14:textId="77777777" w:rsidR="00983376" w:rsidRDefault="00983376" w:rsidP="00983376">
      <w:pPr>
        <w:jc w:val="both"/>
        <w:rPr>
          <w:rFonts w:ascii="Times" w:eastAsia="Times" w:hAnsi="Times" w:cs="Times"/>
          <w:sz w:val="24"/>
          <w:szCs w:val="24"/>
        </w:rPr>
      </w:pPr>
    </w:p>
    <w:p w14:paraId="2CE4F919" w14:textId="77777777" w:rsidR="00983376" w:rsidRDefault="00983376" w:rsidP="00983376">
      <w:pPr>
        <w:jc w:val="both"/>
        <w:rPr>
          <w:rFonts w:ascii="Times" w:eastAsia="Times" w:hAnsi="Times" w:cs="Times"/>
          <w:sz w:val="24"/>
          <w:szCs w:val="24"/>
        </w:rPr>
      </w:pPr>
      <w:r>
        <w:rPr>
          <w:rFonts w:ascii="Times" w:eastAsia="Times" w:hAnsi="Times" w:cs="Times"/>
          <w:sz w:val="24"/>
          <w:szCs w:val="24"/>
        </w:rPr>
        <w:t>- di non aver riportato condanne penali con sentenze di condanna passate in giudicato, né avere procedimenti penali in corso;</w:t>
      </w:r>
    </w:p>
    <w:p w14:paraId="67350B5F" w14:textId="77777777" w:rsidR="00983376" w:rsidRDefault="00983376" w:rsidP="00983376">
      <w:pPr>
        <w:jc w:val="both"/>
        <w:rPr>
          <w:rFonts w:ascii="Times" w:eastAsia="Times" w:hAnsi="Times" w:cs="Times"/>
          <w:sz w:val="24"/>
          <w:szCs w:val="24"/>
        </w:rPr>
      </w:pPr>
    </w:p>
    <w:p w14:paraId="79022CCD" w14:textId="77777777" w:rsidR="00983376" w:rsidRDefault="00983376" w:rsidP="00983376">
      <w:pPr>
        <w:jc w:val="both"/>
        <w:rPr>
          <w:rFonts w:ascii="Times" w:eastAsia="Times" w:hAnsi="Times" w:cs="Times"/>
          <w:sz w:val="24"/>
          <w:szCs w:val="24"/>
        </w:rPr>
      </w:pPr>
      <w:r>
        <w:rPr>
          <w:rFonts w:ascii="Times" w:eastAsia="Times" w:hAnsi="Times" w:cs="Times"/>
          <w:sz w:val="24"/>
          <w:szCs w:val="24"/>
        </w:rPr>
        <w:t>- di essere idoneo fisicamente all’impiego</w:t>
      </w:r>
      <w:r>
        <w:rPr>
          <w:sz w:val="24"/>
          <w:szCs w:val="24"/>
        </w:rPr>
        <w:t xml:space="preserve"> </w:t>
      </w:r>
      <w:r>
        <w:rPr>
          <w:rFonts w:ascii="Times" w:eastAsia="Times" w:hAnsi="Times" w:cs="Times"/>
          <w:sz w:val="24"/>
          <w:szCs w:val="24"/>
        </w:rPr>
        <w:t>da ricoprire ed alle mansioni da svolgere;</w:t>
      </w:r>
    </w:p>
    <w:p w14:paraId="637DA6E3" w14:textId="77777777" w:rsidR="00983376" w:rsidRDefault="00983376" w:rsidP="00983376">
      <w:pPr>
        <w:jc w:val="both"/>
        <w:rPr>
          <w:rFonts w:ascii="Times" w:eastAsia="Times" w:hAnsi="Times" w:cs="Times"/>
          <w:sz w:val="24"/>
          <w:szCs w:val="24"/>
        </w:rPr>
      </w:pPr>
    </w:p>
    <w:p w14:paraId="66783A63" w14:textId="77777777" w:rsidR="00983376" w:rsidRDefault="00983376" w:rsidP="00983376">
      <w:pPr>
        <w:jc w:val="both"/>
        <w:rPr>
          <w:rFonts w:ascii="Times" w:eastAsia="Times" w:hAnsi="Times" w:cs="Times"/>
          <w:sz w:val="24"/>
          <w:szCs w:val="24"/>
        </w:rPr>
      </w:pPr>
      <w:r>
        <w:rPr>
          <w:rFonts w:ascii="Times" w:eastAsia="Times" w:hAnsi="Times" w:cs="Times"/>
          <w:sz w:val="24"/>
          <w:szCs w:val="24"/>
        </w:rPr>
        <w:t>- di non essere stato destituito, decaduto o dispensato dall’impiego presso una pubblica amministrazione per persistente insufficiente rendimento ovvero di non essere stato licenziato a seguito di procedimento disciplinare e non essere dichiarato decaduto da un pubblico impiego ai sensi dell’art. 127, lettera d) del D.P.R.10 Gennaio 1957, n.3 e successive modifiche ed integrazioni;</w:t>
      </w:r>
    </w:p>
    <w:p w14:paraId="2D64E5B2" w14:textId="77777777" w:rsidR="00983376" w:rsidRDefault="00983376" w:rsidP="00983376">
      <w:pPr>
        <w:jc w:val="both"/>
        <w:rPr>
          <w:rFonts w:ascii="Times" w:eastAsia="Times" w:hAnsi="Times" w:cs="Times"/>
          <w:sz w:val="24"/>
          <w:szCs w:val="24"/>
        </w:rPr>
      </w:pPr>
    </w:p>
    <w:p w14:paraId="12CCAF90" w14:textId="77777777" w:rsidR="00983376" w:rsidRDefault="00983376" w:rsidP="00983376">
      <w:pPr>
        <w:jc w:val="both"/>
        <w:rPr>
          <w:rFonts w:ascii="Times" w:eastAsia="Times" w:hAnsi="Times" w:cs="Times"/>
          <w:sz w:val="24"/>
          <w:szCs w:val="24"/>
        </w:rPr>
      </w:pPr>
      <w:r>
        <w:rPr>
          <w:rFonts w:ascii="Times" w:eastAsia="Times" w:hAnsi="Times" w:cs="Times"/>
          <w:sz w:val="24"/>
          <w:szCs w:val="24"/>
        </w:rPr>
        <w:t>- di possedere una adeguata conoscenza della lingua italiana parlata e scritta;</w:t>
      </w:r>
    </w:p>
    <w:p w14:paraId="5177EF3E" w14:textId="77777777" w:rsidR="00983376" w:rsidRDefault="00983376" w:rsidP="00983376">
      <w:pPr>
        <w:jc w:val="both"/>
        <w:rPr>
          <w:rFonts w:ascii="Times" w:eastAsia="Times" w:hAnsi="Times" w:cs="Times"/>
          <w:sz w:val="24"/>
          <w:szCs w:val="24"/>
        </w:rPr>
      </w:pPr>
    </w:p>
    <w:p w14:paraId="012205C1" w14:textId="77777777" w:rsidR="00983376" w:rsidRDefault="00983376" w:rsidP="00983376">
      <w:pPr>
        <w:jc w:val="both"/>
        <w:rPr>
          <w:sz w:val="24"/>
          <w:szCs w:val="24"/>
        </w:rPr>
      </w:pPr>
      <w:r>
        <w:rPr>
          <w:rFonts w:ascii="Times" w:eastAsia="Times" w:hAnsi="Times" w:cs="Times"/>
          <w:sz w:val="24"/>
          <w:szCs w:val="24"/>
        </w:rPr>
        <w:t>-</w:t>
      </w:r>
      <w:r>
        <w:rPr>
          <w:sz w:val="24"/>
          <w:szCs w:val="24"/>
        </w:rPr>
        <w:t>di possedere una laurea di secondo livello (laurea specialistica/magistrale) o un diploma di laurea</w:t>
      </w:r>
    </w:p>
    <w:p w14:paraId="114363A1" w14:textId="77777777" w:rsidR="00983376" w:rsidRDefault="00983376" w:rsidP="00983376">
      <w:pPr>
        <w:jc w:val="both"/>
        <w:rPr>
          <w:sz w:val="24"/>
          <w:szCs w:val="24"/>
        </w:rPr>
      </w:pPr>
      <w:r>
        <w:rPr>
          <w:sz w:val="24"/>
          <w:szCs w:val="24"/>
        </w:rPr>
        <w:t>secondo l’ordinamento previgente alla riforma di cui al Decreto del Ministero dell’Università e della Ricerca Scientifica e Tecnologica n. 509/1999, conseguito presso Università italiane, o titolo di studio equipollente per legge conseguito all’estero;</w:t>
      </w:r>
    </w:p>
    <w:p w14:paraId="6151D8E6" w14:textId="77777777" w:rsidR="00983376" w:rsidRDefault="00983376" w:rsidP="00983376">
      <w:pPr>
        <w:jc w:val="both"/>
        <w:rPr>
          <w:sz w:val="24"/>
          <w:szCs w:val="24"/>
        </w:rPr>
      </w:pPr>
      <w:r>
        <w:rPr>
          <w:sz w:val="24"/>
          <w:szCs w:val="24"/>
        </w:rPr>
        <w:t xml:space="preserve"> </w:t>
      </w:r>
    </w:p>
    <w:p w14:paraId="1BFAEADA" w14:textId="77777777" w:rsidR="00983376" w:rsidRDefault="00983376" w:rsidP="00983376">
      <w:pPr>
        <w:jc w:val="both"/>
        <w:rPr>
          <w:rFonts w:ascii="Times" w:eastAsia="Times" w:hAnsi="Times" w:cs="Times"/>
          <w:sz w:val="24"/>
          <w:szCs w:val="24"/>
        </w:rPr>
      </w:pPr>
      <w:r>
        <w:rPr>
          <w:rFonts w:ascii="Times" w:eastAsia="Times" w:hAnsi="Times" w:cs="Times"/>
          <w:sz w:val="24"/>
          <w:szCs w:val="24"/>
        </w:rPr>
        <w:lastRenderedPageBreak/>
        <w:t>- di possedere un’esperienza minima quinquennale maturata nell’ambito dell’animazione, amministrazione, rendicontazione e gestione di fondi/finanziamenti europei diretti e indiretti;</w:t>
      </w:r>
    </w:p>
    <w:p w14:paraId="04106F96" w14:textId="77777777" w:rsidR="00983376" w:rsidRDefault="00983376" w:rsidP="00983376">
      <w:pPr>
        <w:jc w:val="both"/>
        <w:rPr>
          <w:rFonts w:ascii="Times" w:eastAsia="Times" w:hAnsi="Times" w:cs="Times"/>
          <w:sz w:val="24"/>
          <w:szCs w:val="24"/>
        </w:rPr>
      </w:pPr>
    </w:p>
    <w:p w14:paraId="05957E6D" w14:textId="77777777" w:rsidR="00983376" w:rsidRDefault="00983376" w:rsidP="00983376">
      <w:pPr>
        <w:jc w:val="both"/>
        <w:rPr>
          <w:rFonts w:ascii="Times" w:eastAsia="Times" w:hAnsi="Times" w:cs="Times"/>
          <w:sz w:val="24"/>
          <w:szCs w:val="24"/>
        </w:rPr>
      </w:pPr>
      <w:r>
        <w:rPr>
          <w:rFonts w:ascii="Times" w:eastAsia="Times" w:hAnsi="Times" w:cs="Times"/>
          <w:sz w:val="24"/>
          <w:szCs w:val="24"/>
        </w:rPr>
        <w:t xml:space="preserve">- di partecipare </w:t>
      </w:r>
      <w:r>
        <w:rPr>
          <w:rFonts w:ascii="Times" w:eastAsia="Times" w:hAnsi="Times" w:cs="Times"/>
          <w:b/>
          <w:sz w:val="24"/>
          <w:szCs w:val="24"/>
          <w:u w:val="single"/>
        </w:rPr>
        <w:t>esclusivamente</w:t>
      </w:r>
      <w:r>
        <w:rPr>
          <w:rFonts w:ascii="Times" w:eastAsia="Times" w:hAnsi="Times" w:cs="Times"/>
          <w:sz w:val="24"/>
          <w:szCs w:val="24"/>
        </w:rPr>
        <w:t xml:space="preserve"> alla selezione pubblica per il conferimento dell’incarico di </w:t>
      </w:r>
      <w:r>
        <w:rPr>
          <w:rFonts w:ascii="Times" w:eastAsia="Times" w:hAnsi="Times" w:cs="Times"/>
          <w:i/>
          <w:sz w:val="24"/>
          <w:szCs w:val="24"/>
        </w:rPr>
        <w:t>Tecnico</w:t>
      </w:r>
      <w:r>
        <w:rPr>
          <w:rFonts w:ascii="Times" w:eastAsia="Times" w:hAnsi="Times" w:cs="Times"/>
          <w:sz w:val="24"/>
          <w:szCs w:val="24"/>
        </w:rPr>
        <w:t xml:space="preserve"> </w:t>
      </w:r>
      <w:r>
        <w:rPr>
          <w:rFonts w:ascii="Times" w:eastAsia="Times" w:hAnsi="Times" w:cs="Times"/>
          <w:i/>
          <w:iCs/>
          <w:sz w:val="24"/>
          <w:szCs w:val="24"/>
        </w:rPr>
        <w:t>Istruttore Amministrativo</w:t>
      </w:r>
      <w:r>
        <w:rPr>
          <w:rFonts w:ascii="Times" w:eastAsia="Times" w:hAnsi="Times" w:cs="Times"/>
          <w:sz w:val="24"/>
          <w:szCs w:val="24"/>
        </w:rPr>
        <w:t xml:space="preserve"> e non anche ad altri bandi, emanati in pari data dal GAL </w:t>
      </w:r>
      <w:proofErr w:type="spellStart"/>
      <w:r>
        <w:rPr>
          <w:rFonts w:ascii="Times" w:eastAsia="Times" w:hAnsi="Times" w:cs="Times"/>
          <w:sz w:val="24"/>
          <w:szCs w:val="24"/>
        </w:rPr>
        <w:t>Elimos</w:t>
      </w:r>
      <w:proofErr w:type="spellEnd"/>
      <w:r>
        <w:rPr>
          <w:rFonts w:ascii="Times" w:eastAsia="Times" w:hAnsi="Times" w:cs="Times"/>
          <w:sz w:val="24"/>
          <w:szCs w:val="24"/>
        </w:rPr>
        <w:t>;</w:t>
      </w:r>
    </w:p>
    <w:p w14:paraId="531FC029" w14:textId="77777777" w:rsidR="00983376" w:rsidRDefault="00983376" w:rsidP="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xml:space="preserve">- di essere disponibile a svolgere per il GAL </w:t>
      </w:r>
      <w:proofErr w:type="spellStart"/>
      <w:r>
        <w:rPr>
          <w:rFonts w:ascii="Times" w:eastAsia="Times" w:hAnsi="Times" w:cs="Times"/>
          <w:sz w:val="24"/>
          <w:szCs w:val="24"/>
        </w:rPr>
        <w:t>Elimos</w:t>
      </w:r>
      <w:proofErr w:type="spellEnd"/>
      <w:r>
        <w:rPr>
          <w:rFonts w:ascii="Times" w:eastAsia="Times" w:hAnsi="Times" w:cs="Times"/>
          <w:sz w:val="24"/>
          <w:szCs w:val="24"/>
        </w:rPr>
        <w:t xml:space="preserve"> un impegno lavorativo prevalente al fine di garantire la disponibilità per soddisfare le esigenze della Società e l'interazione con l'Amministrazione Regionale;</w:t>
      </w:r>
    </w:p>
    <w:p w14:paraId="041BD750" w14:textId="77777777" w:rsidR="00983376" w:rsidRDefault="00983376" w:rsidP="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che i documenti eventualmente allegati sono conformi agli originali ai sensi dell’art. 2 del D.P.R. n. 403/98;</w:t>
      </w:r>
    </w:p>
    <w:p w14:paraId="3B1FD98D" w14:textId="77777777" w:rsidR="00983376" w:rsidRDefault="00983376" w:rsidP="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di accettare, incondizionatamente, le condizioni previste dall’avviso di selezione;</w:t>
      </w:r>
    </w:p>
    <w:p w14:paraId="4FE9C69F" w14:textId="77777777" w:rsidR="00983376" w:rsidRDefault="00983376" w:rsidP="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xml:space="preserve">- di autorizzare il GAL </w:t>
      </w:r>
      <w:proofErr w:type="spellStart"/>
      <w:r>
        <w:rPr>
          <w:rFonts w:ascii="Times" w:eastAsia="Times" w:hAnsi="Times" w:cs="Times"/>
          <w:sz w:val="24"/>
          <w:szCs w:val="24"/>
        </w:rPr>
        <w:t>Elimos</w:t>
      </w:r>
      <w:proofErr w:type="spellEnd"/>
      <w:r>
        <w:rPr>
          <w:rFonts w:ascii="Times" w:eastAsia="Times" w:hAnsi="Times" w:cs="Times"/>
          <w:sz w:val="24"/>
          <w:szCs w:val="24"/>
        </w:rPr>
        <w:t xml:space="preserve"> al trattamento dei propri dati personali a norma del D.lgs.196/2003.</w:t>
      </w:r>
    </w:p>
    <w:p w14:paraId="784C9B36" w14:textId="7782A6A5" w:rsidR="00983376" w:rsidRDefault="00983376" w:rsidP="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xml:space="preserve">- che in base al proprio curriculum vitae et </w:t>
      </w:r>
      <w:proofErr w:type="spellStart"/>
      <w:r>
        <w:rPr>
          <w:rFonts w:ascii="Times" w:eastAsia="Times" w:hAnsi="Times" w:cs="Times"/>
          <w:sz w:val="24"/>
          <w:szCs w:val="24"/>
        </w:rPr>
        <w:t>studiorum</w:t>
      </w:r>
      <w:proofErr w:type="spellEnd"/>
      <w:r>
        <w:rPr>
          <w:rFonts w:ascii="Times" w:eastAsia="Times" w:hAnsi="Times" w:cs="Times"/>
          <w:sz w:val="24"/>
          <w:szCs w:val="24"/>
        </w:rPr>
        <w:t xml:space="preserve"> il punteggio auto attribuito è il seguente:</w:t>
      </w:r>
    </w:p>
    <w:tbl>
      <w:tblPr>
        <w:tblW w:w="5000" w:type="pct"/>
        <w:tblCellMar>
          <w:left w:w="70" w:type="dxa"/>
          <w:right w:w="70" w:type="dxa"/>
        </w:tblCellMar>
        <w:tblLook w:val="04A0" w:firstRow="1" w:lastRow="0" w:firstColumn="1" w:lastColumn="0" w:noHBand="0" w:noVBand="1"/>
      </w:tblPr>
      <w:tblGrid>
        <w:gridCol w:w="5653"/>
        <w:gridCol w:w="1607"/>
        <w:gridCol w:w="2368"/>
      </w:tblGrid>
      <w:tr w:rsidR="00983376" w14:paraId="3C34B2D0" w14:textId="77777777">
        <w:trPr>
          <w:trHeight w:val="663"/>
        </w:trPr>
        <w:tc>
          <w:tcPr>
            <w:tcW w:w="3633" w:type="pct"/>
            <w:tcBorders>
              <w:top w:val="single" w:sz="4" w:space="0" w:color="000000"/>
              <w:left w:val="single" w:sz="4" w:space="0" w:color="000000"/>
              <w:bottom w:val="single" w:sz="4" w:space="0" w:color="000000"/>
              <w:right w:val="nil"/>
            </w:tcBorders>
          </w:tcPr>
          <w:p w14:paraId="2DEB525E" w14:textId="77777777" w:rsidR="00983376" w:rsidRDefault="00983376">
            <w:pPr>
              <w:tabs>
                <w:tab w:val="center" w:pos="4819"/>
                <w:tab w:val="right" w:pos="9638"/>
              </w:tabs>
              <w:spacing w:before="80" w:after="80"/>
              <w:jc w:val="both"/>
              <w:rPr>
                <w:rFonts w:ascii="Times" w:eastAsia="Times" w:hAnsi="Times" w:cs="Times"/>
                <w:b/>
                <w:bCs/>
                <w:sz w:val="24"/>
                <w:szCs w:val="24"/>
              </w:rPr>
            </w:pPr>
          </w:p>
          <w:p w14:paraId="37C39B6B" w14:textId="77777777" w:rsidR="00983376" w:rsidRDefault="00983376">
            <w:pPr>
              <w:tabs>
                <w:tab w:val="center" w:pos="4819"/>
                <w:tab w:val="right" w:pos="9638"/>
              </w:tabs>
              <w:spacing w:before="80" w:after="80"/>
              <w:jc w:val="both"/>
              <w:rPr>
                <w:rFonts w:ascii="Times" w:eastAsia="Times" w:hAnsi="Times" w:cs="Times"/>
                <w:b/>
                <w:bCs/>
                <w:sz w:val="24"/>
                <w:szCs w:val="24"/>
              </w:rPr>
            </w:pPr>
            <w:r>
              <w:rPr>
                <w:rFonts w:ascii="Times" w:eastAsia="Times" w:hAnsi="Times" w:cs="Times"/>
                <w:b/>
                <w:bCs/>
                <w:sz w:val="24"/>
                <w:szCs w:val="24"/>
              </w:rPr>
              <w:t>CRITERI DI VALUTAZIONE</w:t>
            </w:r>
          </w:p>
        </w:tc>
        <w:tc>
          <w:tcPr>
            <w:tcW w:w="684" w:type="pct"/>
            <w:tcBorders>
              <w:top w:val="single" w:sz="4" w:space="0" w:color="000000"/>
              <w:left w:val="single" w:sz="4" w:space="0" w:color="000000"/>
              <w:bottom w:val="single" w:sz="4" w:space="0" w:color="000000"/>
              <w:right w:val="single" w:sz="4" w:space="0" w:color="000000"/>
            </w:tcBorders>
            <w:hideMark/>
          </w:tcPr>
          <w:p w14:paraId="662E2558" w14:textId="77777777" w:rsidR="00983376" w:rsidRDefault="00983376">
            <w:pPr>
              <w:tabs>
                <w:tab w:val="center" w:pos="4819"/>
                <w:tab w:val="right" w:pos="9638"/>
              </w:tabs>
              <w:spacing w:before="80" w:after="80"/>
              <w:jc w:val="both"/>
              <w:rPr>
                <w:rFonts w:ascii="Times" w:eastAsia="Times" w:hAnsi="Times" w:cs="Times"/>
                <w:b/>
                <w:bCs/>
                <w:sz w:val="24"/>
                <w:szCs w:val="24"/>
              </w:rPr>
            </w:pPr>
            <w:r>
              <w:rPr>
                <w:rFonts w:ascii="Times" w:eastAsia="Times" w:hAnsi="Times" w:cs="Times"/>
                <w:b/>
                <w:bCs/>
                <w:sz w:val="24"/>
                <w:szCs w:val="24"/>
              </w:rPr>
              <w:t>PUNTEGGIO TOTALE MAX</w:t>
            </w:r>
          </w:p>
        </w:tc>
        <w:tc>
          <w:tcPr>
            <w:tcW w:w="684" w:type="pct"/>
            <w:tcBorders>
              <w:top w:val="single" w:sz="4" w:space="0" w:color="000000"/>
              <w:left w:val="single" w:sz="4" w:space="0" w:color="000000"/>
              <w:bottom w:val="single" w:sz="4" w:space="0" w:color="000000"/>
              <w:right w:val="single" w:sz="4" w:space="0" w:color="000000"/>
            </w:tcBorders>
            <w:hideMark/>
          </w:tcPr>
          <w:p w14:paraId="135B9A21" w14:textId="77777777" w:rsidR="00983376" w:rsidRDefault="00983376">
            <w:pPr>
              <w:tabs>
                <w:tab w:val="center" w:pos="4819"/>
                <w:tab w:val="right" w:pos="9638"/>
              </w:tabs>
              <w:spacing w:before="80" w:after="80"/>
              <w:jc w:val="both"/>
              <w:rPr>
                <w:rFonts w:ascii="Times" w:eastAsia="Times" w:hAnsi="Times" w:cs="Times"/>
                <w:b/>
                <w:bCs/>
                <w:sz w:val="24"/>
                <w:szCs w:val="24"/>
              </w:rPr>
            </w:pPr>
            <w:r>
              <w:rPr>
                <w:rFonts w:ascii="Times" w:eastAsia="Times" w:hAnsi="Times" w:cs="Times"/>
                <w:b/>
                <w:bCs/>
                <w:sz w:val="24"/>
                <w:szCs w:val="24"/>
              </w:rPr>
              <w:t>PUNTEGGIO AUTOATTRIBUITO</w:t>
            </w:r>
          </w:p>
        </w:tc>
      </w:tr>
      <w:tr w:rsidR="00983376" w14:paraId="35E7E99C" w14:textId="77777777">
        <w:trPr>
          <w:trHeight w:val="326"/>
        </w:trPr>
        <w:tc>
          <w:tcPr>
            <w:tcW w:w="3633" w:type="pct"/>
            <w:tcBorders>
              <w:top w:val="single" w:sz="4" w:space="0" w:color="000000"/>
              <w:left w:val="single" w:sz="4" w:space="0" w:color="000000"/>
              <w:bottom w:val="single" w:sz="4" w:space="0" w:color="000000"/>
              <w:right w:val="nil"/>
            </w:tcBorders>
            <w:hideMark/>
          </w:tcPr>
          <w:p w14:paraId="4CBCB2B3"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b/>
                <w:sz w:val="24"/>
                <w:szCs w:val="24"/>
              </w:rPr>
              <w:t>Valutazione titoli e curriculum</w:t>
            </w:r>
          </w:p>
        </w:tc>
        <w:tc>
          <w:tcPr>
            <w:tcW w:w="684" w:type="pct"/>
            <w:tcBorders>
              <w:top w:val="single" w:sz="4" w:space="0" w:color="000000"/>
              <w:left w:val="single" w:sz="4" w:space="0" w:color="000000"/>
              <w:bottom w:val="single" w:sz="4" w:space="0" w:color="000000"/>
              <w:right w:val="single" w:sz="4" w:space="0" w:color="000000"/>
            </w:tcBorders>
          </w:tcPr>
          <w:p w14:paraId="7E204E65" w14:textId="77777777" w:rsidR="00983376" w:rsidRDefault="00983376">
            <w:pPr>
              <w:tabs>
                <w:tab w:val="center" w:pos="4819"/>
                <w:tab w:val="right" w:pos="9638"/>
              </w:tabs>
              <w:spacing w:before="80" w:after="80"/>
              <w:jc w:val="both"/>
              <w:rPr>
                <w:rFonts w:ascii="Times" w:eastAsia="Times" w:hAnsi="Times" w:cs="Times"/>
                <w:sz w:val="24"/>
                <w:szCs w:val="24"/>
              </w:rPr>
            </w:pPr>
          </w:p>
        </w:tc>
        <w:tc>
          <w:tcPr>
            <w:tcW w:w="684" w:type="pct"/>
            <w:tcBorders>
              <w:top w:val="single" w:sz="4" w:space="0" w:color="000000"/>
              <w:left w:val="single" w:sz="4" w:space="0" w:color="000000"/>
              <w:bottom w:val="single" w:sz="4" w:space="0" w:color="000000"/>
              <w:right w:val="single" w:sz="4" w:space="0" w:color="000000"/>
            </w:tcBorders>
          </w:tcPr>
          <w:p w14:paraId="386C82EF" w14:textId="77777777" w:rsidR="00983376" w:rsidRDefault="00983376">
            <w:pPr>
              <w:tabs>
                <w:tab w:val="center" w:pos="4819"/>
                <w:tab w:val="right" w:pos="9638"/>
              </w:tabs>
              <w:spacing w:before="80" w:after="80"/>
              <w:jc w:val="both"/>
              <w:rPr>
                <w:rFonts w:ascii="Times" w:eastAsia="Times" w:hAnsi="Times" w:cs="Times"/>
                <w:sz w:val="24"/>
                <w:szCs w:val="24"/>
              </w:rPr>
            </w:pPr>
          </w:p>
        </w:tc>
      </w:tr>
      <w:tr w:rsidR="00983376" w14:paraId="3E90FA47" w14:textId="77777777">
        <w:trPr>
          <w:trHeight w:val="325"/>
        </w:trPr>
        <w:tc>
          <w:tcPr>
            <w:tcW w:w="3633" w:type="pct"/>
            <w:tcBorders>
              <w:top w:val="single" w:sz="4" w:space="0" w:color="000000"/>
              <w:left w:val="single" w:sz="4" w:space="0" w:color="000000"/>
              <w:bottom w:val="single" w:sz="4" w:space="0" w:color="000000"/>
              <w:right w:val="nil"/>
            </w:tcBorders>
            <w:hideMark/>
          </w:tcPr>
          <w:p w14:paraId="1CF9D6E6"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xml:space="preserve">Votazione di laurea (laurea specialistica/magistrale o diploma di laurea vecchio ordinamento ante D.M. n. 509/1999): </w:t>
            </w:r>
          </w:p>
          <w:p w14:paraId="37B5E523"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xml:space="preserve">110 e lode = 14 punti; </w:t>
            </w:r>
          </w:p>
          <w:p w14:paraId="5824304D"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105-110 = 12 punti;</w:t>
            </w:r>
          </w:p>
          <w:p w14:paraId="7F5DE9D6"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tra 99 e 104 = 10 punti.</w:t>
            </w:r>
          </w:p>
        </w:tc>
        <w:tc>
          <w:tcPr>
            <w:tcW w:w="684" w:type="pct"/>
            <w:tcBorders>
              <w:top w:val="single" w:sz="4" w:space="0" w:color="000000"/>
              <w:left w:val="single" w:sz="4" w:space="0" w:color="000000"/>
              <w:bottom w:val="single" w:sz="4" w:space="0" w:color="000000"/>
              <w:right w:val="single" w:sz="4" w:space="0" w:color="000000"/>
            </w:tcBorders>
            <w:vAlign w:val="center"/>
            <w:hideMark/>
          </w:tcPr>
          <w:p w14:paraId="50E0BE36" w14:textId="77777777" w:rsidR="00983376" w:rsidRDefault="00983376">
            <w:pPr>
              <w:tabs>
                <w:tab w:val="center" w:pos="4819"/>
                <w:tab w:val="right" w:pos="9638"/>
              </w:tabs>
              <w:spacing w:before="80" w:after="80"/>
              <w:jc w:val="center"/>
              <w:rPr>
                <w:rFonts w:ascii="Times" w:eastAsia="Times" w:hAnsi="Times" w:cs="Times"/>
                <w:sz w:val="24"/>
                <w:szCs w:val="24"/>
              </w:rPr>
            </w:pPr>
            <w:r>
              <w:rPr>
                <w:rFonts w:ascii="Times" w:eastAsia="Times" w:hAnsi="Times" w:cs="Times"/>
                <w:sz w:val="24"/>
                <w:szCs w:val="24"/>
              </w:rPr>
              <w:t>14</w:t>
            </w:r>
          </w:p>
        </w:tc>
        <w:tc>
          <w:tcPr>
            <w:tcW w:w="684" w:type="pct"/>
            <w:tcBorders>
              <w:top w:val="single" w:sz="4" w:space="0" w:color="000000"/>
              <w:left w:val="single" w:sz="4" w:space="0" w:color="000000"/>
              <w:bottom w:val="single" w:sz="4" w:space="0" w:color="000000"/>
              <w:right w:val="single" w:sz="4" w:space="0" w:color="000000"/>
            </w:tcBorders>
          </w:tcPr>
          <w:p w14:paraId="58EE070A" w14:textId="77777777" w:rsidR="00983376" w:rsidRDefault="00983376">
            <w:pPr>
              <w:tabs>
                <w:tab w:val="center" w:pos="4819"/>
                <w:tab w:val="right" w:pos="9638"/>
              </w:tabs>
              <w:spacing w:before="80" w:after="80"/>
              <w:jc w:val="both"/>
              <w:rPr>
                <w:rFonts w:ascii="Times" w:eastAsia="Times" w:hAnsi="Times" w:cs="Times"/>
                <w:sz w:val="24"/>
                <w:szCs w:val="24"/>
              </w:rPr>
            </w:pPr>
          </w:p>
        </w:tc>
      </w:tr>
      <w:tr w:rsidR="00983376" w14:paraId="00C462F4" w14:textId="77777777">
        <w:trPr>
          <w:trHeight w:val="325"/>
        </w:trPr>
        <w:tc>
          <w:tcPr>
            <w:tcW w:w="3633" w:type="pct"/>
            <w:tcBorders>
              <w:top w:val="single" w:sz="4" w:space="0" w:color="000000"/>
              <w:left w:val="single" w:sz="4" w:space="0" w:color="000000"/>
              <w:bottom w:val="single" w:sz="4" w:space="0" w:color="000000"/>
              <w:right w:val="nil"/>
            </w:tcBorders>
            <w:hideMark/>
          </w:tcPr>
          <w:p w14:paraId="5ADE41FE"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Iscrizione ad Albi prof.</w:t>
            </w:r>
            <w:proofErr w:type="spellStart"/>
            <w:r>
              <w:rPr>
                <w:rFonts w:ascii="Times" w:eastAsia="Times" w:hAnsi="Times" w:cs="Times"/>
                <w:sz w:val="24"/>
                <w:szCs w:val="24"/>
              </w:rPr>
              <w:t>li</w:t>
            </w:r>
            <w:proofErr w:type="spellEnd"/>
            <w:r>
              <w:rPr>
                <w:rFonts w:ascii="Times" w:eastAsia="Times" w:hAnsi="Times" w:cs="Times"/>
                <w:sz w:val="24"/>
                <w:szCs w:val="24"/>
              </w:rPr>
              <w:t xml:space="preserve"> di appartenenza (da almeno 10 anni) punti 10</w:t>
            </w:r>
          </w:p>
          <w:p w14:paraId="1B96A310"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Inoltre 0,5 punti per ogni anno superiore ai 10</w:t>
            </w:r>
          </w:p>
        </w:tc>
        <w:tc>
          <w:tcPr>
            <w:tcW w:w="684" w:type="pct"/>
            <w:tcBorders>
              <w:top w:val="single" w:sz="4" w:space="0" w:color="000000"/>
              <w:left w:val="single" w:sz="4" w:space="0" w:color="000000"/>
              <w:bottom w:val="single" w:sz="4" w:space="0" w:color="000000"/>
              <w:right w:val="single" w:sz="4" w:space="0" w:color="000000"/>
            </w:tcBorders>
            <w:vAlign w:val="center"/>
            <w:hideMark/>
          </w:tcPr>
          <w:p w14:paraId="7CFA64F7" w14:textId="77777777" w:rsidR="00983376" w:rsidRDefault="00983376">
            <w:pPr>
              <w:tabs>
                <w:tab w:val="center" w:pos="4819"/>
                <w:tab w:val="right" w:pos="9638"/>
              </w:tabs>
              <w:spacing w:before="80" w:after="80"/>
              <w:jc w:val="center"/>
              <w:rPr>
                <w:rFonts w:ascii="Times" w:eastAsia="Times" w:hAnsi="Times" w:cs="Times"/>
                <w:sz w:val="24"/>
                <w:szCs w:val="24"/>
              </w:rPr>
            </w:pPr>
            <w:r>
              <w:rPr>
                <w:rFonts w:ascii="Times" w:eastAsia="Times" w:hAnsi="Times" w:cs="Times"/>
                <w:sz w:val="24"/>
                <w:szCs w:val="24"/>
              </w:rPr>
              <w:t>14</w:t>
            </w:r>
          </w:p>
        </w:tc>
        <w:tc>
          <w:tcPr>
            <w:tcW w:w="684" w:type="pct"/>
            <w:tcBorders>
              <w:top w:val="single" w:sz="4" w:space="0" w:color="000000"/>
              <w:left w:val="single" w:sz="4" w:space="0" w:color="000000"/>
              <w:bottom w:val="single" w:sz="4" w:space="0" w:color="000000"/>
              <w:right w:val="single" w:sz="4" w:space="0" w:color="000000"/>
            </w:tcBorders>
          </w:tcPr>
          <w:p w14:paraId="2D0054DD" w14:textId="77777777" w:rsidR="00983376" w:rsidRDefault="00983376">
            <w:pPr>
              <w:tabs>
                <w:tab w:val="center" w:pos="4819"/>
                <w:tab w:val="right" w:pos="9638"/>
              </w:tabs>
              <w:spacing w:before="80" w:after="80"/>
              <w:jc w:val="both"/>
              <w:rPr>
                <w:rFonts w:ascii="Times" w:eastAsia="Times" w:hAnsi="Times" w:cs="Times"/>
                <w:sz w:val="24"/>
                <w:szCs w:val="24"/>
              </w:rPr>
            </w:pPr>
          </w:p>
        </w:tc>
      </w:tr>
      <w:tr w:rsidR="00983376" w14:paraId="314D1507" w14:textId="77777777">
        <w:trPr>
          <w:trHeight w:val="539"/>
        </w:trPr>
        <w:tc>
          <w:tcPr>
            <w:tcW w:w="3633" w:type="pct"/>
            <w:tcBorders>
              <w:top w:val="single" w:sz="4" w:space="0" w:color="000000"/>
              <w:left w:val="single" w:sz="4" w:space="0" w:color="000000"/>
              <w:bottom w:val="single" w:sz="4" w:space="0" w:color="000000"/>
              <w:right w:val="nil"/>
            </w:tcBorders>
            <w:hideMark/>
          </w:tcPr>
          <w:p w14:paraId="0914D4C1"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xml:space="preserve">Master e/o dottorato di ricerca e/o corsi di specializzazione post </w:t>
            </w:r>
            <w:proofErr w:type="spellStart"/>
            <w:r>
              <w:rPr>
                <w:rFonts w:ascii="Times" w:eastAsia="Times" w:hAnsi="Times" w:cs="Times"/>
                <w:sz w:val="24"/>
                <w:szCs w:val="24"/>
              </w:rPr>
              <w:t>lauream</w:t>
            </w:r>
            <w:proofErr w:type="spellEnd"/>
          </w:p>
        </w:tc>
        <w:tc>
          <w:tcPr>
            <w:tcW w:w="684" w:type="pct"/>
            <w:tcBorders>
              <w:top w:val="single" w:sz="4" w:space="0" w:color="000000"/>
              <w:left w:val="single" w:sz="4" w:space="0" w:color="000000"/>
              <w:bottom w:val="single" w:sz="4" w:space="0" w:color="000000"/>
              <w:right w:val="single" w:sz="4" w:space="0" w:color="000000"/>
            </w:tcBorders>
            <w:vAlign w:val="center"/>
            <w:hideMark/>
          </w:tcPr>
          <w:p w14:paraId="7F32A6BC" w14:textId="77777777" w:rsidR="00983376" w:rsidRDefault="00983376">
            <w:pPr>
              <w:tabs>
                <w:tab w:val="center" w:pos="4819"/>
                <w:tab w:val="right" w:pos="9638"/>
              </w:tabs>
              <w:spacing w:before="80" w:after="80"/>
              <w:jc w:val="center"/>
              <w:rPr>
                <w:rFonts w:ascii="Times" w:eastAsia="Times" w:hAnsi="Times" w:cs="Times"/>
                <w:sz w:val="24"/>
                <w:szCs w:val="24"/>
              </w:rPr>
            </w:pPr>
            <w:r>
              <w:rPr>
                <w:rFonts w:ascii="Times" w:eastAsia="Times" w:hAnsi="Times" w:cs="Times"/>
                <w:sz w:val="24"/>
                <w:szCs w:val="24"/>
              </w:rPr>
              <w:t>2</w:t>
            </w:r>
          </w:p>
        </w:tc>
        <w:tc>
          <w:tcPr>
            <w:tcW w:w="684" w:type="pct"/>
            <w:tcBorders>
              <w:top w:val="single" w:sz="4" w:space="0" w:color="000000"/>
              <w:left w:val="single" w:sz="4" w:space="0" w:color="000000"/>
              <w:bottom w:val="single" w:sz="4" w:space="0" w:color="000000"/>
              <w:right w:val="single" w:sz="4" w:space="0" w:color="000000"/>
            </w:tcBorders>
          </w:tcPr>
          <w:p w14:paraId="55336F99" w14:textId="77777777" w:rsidR="00983376" w:rsidRDefault="00983376">
            <w:pPr>
              <w:tabs>
                <w:tab w:val="center" w:pos="4819"/>
                <w:tab w:val="right" w:pos="9638"/>
              </w:tabs>
              <w:spacing w:before="80" w:after="80"/>
              <w:jc w:val="both"/>
              <w:rPr>
                <w:rFonts w:ascii="Times" w:eastAsia="Times" w:hAnsi="Times" w:cs="Times"/>
                <w:sz w:val="24"/>
                <w:szCs w:val="24"/>
              </w:rPr>
            </w:pPr>
          </w:p>
        </w:tc>
      </w:tr>
      <w:tr w:rsidR="00983376" w14:paraId="1CA2E12C" w14:textId="77777777">
        <w:trPr>
          <w:trHeight w:val="539"/>
        </w:trPr>
        <w:tc>
          <w:tcPr>
            <w:tcW w:w="3633" w:type="pct"/>
            <w:tcBorders>
              <w:top w:val="single" w:sz="4" w:space="0" w:color="000000"/>
              <w:left w:val="single" w:sz="4" w:space="0" w:color="000000"/>
              <w:bottom w:val="single" w:sz="4" w:space="0" w:color="000000"/>
              <w:right w:val="nil"/>
            </w:tcBorders>
          </w:tcPr>
          <w:p w14:paraId="752C7C37"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Esperienza nel ruolo di Istruttore nell’attuazione delle strategie di sviluppo locale di P.S.L./P.A.L. nel programma LEADER (P.I.C. e/o P.S.R.), con compiti di Istruttoria domande di sostegno, pagamento, collaudo, accertamento della regolare esecuzione delle opere e della spesa ammessa a finanziamento</w:t>
            </w:r>
          </w:p>
          <w:p w14:paraId="46A63F8B" w14:textId="77777777" w:rsidR="00983376" w:rsidRDefault="00983376">
            <w:pPr>
              <w:tabs>
                <w:tab w:val="center" w:pos="4819"/>
                <w:tab w:val="right" w:pos="9638"/>
              </w:tabs>
              <w:spacing w:before="80" w:after="80"/>
              <w:jc w:val="both"/>
              <w:rPr>
                <w:rFonts w:ascii="Times" w:eastAsia="Times" w:hAnsi="Times" w:cs="Times"/>
                <w:sz w:val="24"/>
                <w:szCs w:val="24"/>
              </w:rPr>
            </w:pPr>
          </w:p>
          <w:p w14:paraId="72E0912F"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3 punti per ogni anno di esperienza (anche cumulabile)</w:t>
            </w:r>
          </w:p>
        </w:tc>
        <w:tc>
          <w:tcPr>
            <w:tcW w:w="684" w:type="pct"/>
            <w:tcBorders>
              <w:top w:val="single" w:sz="4" w:space="0" w:color="000000"/>
              <w:left w:val="single" w:sz="4" w:space="0" w:color="000000"/>
              <w:bottom w:val="single" w:sz="4" w:space="0" w:color="000000"/>
              <w:right w:val="single" w:sz="4" w:space="0" w:color="000000"/>
            </w:tcBorders>
            <w:vAlign w:val="center"/>
          </w:tcPr>
          <w:p w14:paraId="2C2EA22D" w14:textId="77777777" w:rsidR="00983376" w:rsidRDefault="00983376">
            <w:pPr>
              <w:tabs>
                <w:tab w:val="center" w:pos="4819"/>
                <w:tab w:val="right" w:pos="9638"/>
              </w:tabs>
              <w:spacing w:before="80" w:after="80"/>
              <w:jc w:val="center"/>
              <w:rPr>
                <w:rFonts w:ascii="Times" w:eastAsia="Times" w:hAnsi="Times" w:cs="Times"/>
                <w:sz w:val="24"/>
                <w:szCs w:val="24"/>
              </w:rPr>
            </w:pPr>
          </w:p>
          <w:p w14:paraId="1410539E" w14:textId="77777777" w:rsidR="00983376" w:rsidRDefault="00983376">
            <w:pPr>
              <w:tabs>
                <w:tab w:val="center" w:pos="4819"/>
                <w:tab w:val="right" w:pos="9638"/>
              </w:tabs>
              <w:spacing w:before="80" w:after="80"/>
              <w:jc w:val="center"/>
              <w:rPr>
                <w:rFonts w:ascii="Times" w:eastAsia="Times" w:hAnsi="Times" w:cs="Times"/>
                <w:sz w:val="24"/>
                <w:szCs w:val="24"/>
              </w:rPr>
            </w:pPr>
            <w:r>
              <w:rPr>
                <w:rFonts w:ascii="Times" w:eastAsia="Times" w:hAnsi="Times" w:cs="Times"/>
                <w:sz w:val="24"/>
                <w:szCs w:val="24"/>
              </w:rPr>
              <w:t>15</w:t>
            </w:r>
          </w:p>
        </w:tc>
        <w:tc>
          <w:tcPr>
            <w:tcW w:w="684" w:type="pct"/>
            <w:tcBorders>
              <w:top w:val="single" w:sz="4" w:space="0" w:color="000000"/>
              <w:left w:val="single" w:sz="4" w:space="0" w:color="000000"/>
              <w:bottom w:val="single" w:sz="4" w:space="0" w:color="000000"/>
              <w:right w:val="single" w:sz="4" w:space="0" w:color="000000"/>
            </w:tcBorders>
          </w:tcPr>
          <w:p w14:paraId="5164A1E0" w14:textId="77777777" w:rsidR="00983376" w:rsidRDefault="00983376">
            <w:pPr>
              <w:tabs>
                <w:tab w:val="center" w:pos="4819"/>
                <w:tab w:val="right" w:pos="9638"/>
              </w:tabs>
              <w:spacing w:before="80" w:after="80"/>
              <w:jc w:val="both"/>
              <w:rPr>
                <w:rFonts w:ascii="Times" w:eastAsia="Times" w:hAnsi="Times" w:cs="Times"/>
                <w:sz w:val="24"/>
                <w:szCs w:val="24"/>
              </w:rPr>
            </w:pPr>
          </w:p>
        </w:tc>
      </w:tr>
      <w:tr w:rsidR="00983376" w14:paraId="4893BE71" w14:textId="77777777">
        <w:trPr>
          <w:trHeight w:val="539"/>
        </w:trPr>
        <w:tc>
          <w:tcPr>
            <w:tcW w:w="3633" w:type="pct"/>
            <w:tcBorders>
              <w:top w:val="single" w:sz="4" w:space="0" w:color="000000"/>
              <w:left w:val="single" w:sz="4" w:space="0" w:color="000000"/>
              <w:bottom w:val="single" w:sz="4" w:space="0" w:color="000000"/>
              <w:right w:val="nil"/>
            </w:tcBorders>
          </w:tcPr>
          <w:p w14:paraId="2FA523CF"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xml:space="preserve">Esperienza nel ruolo di Animazione nell’attuazione delle strategie di sviluppo locale di P.S.L./P.A.L. nel programma LEADER (P.I.C. e/o P.S.R. e/o P.S.P.), con compiti di animazione, informazione e sensibilizzazione, rilevazione di dati e attività di testing e monitoraggio </w:t>
            </w:r>
          </w:p>
          <w:p w14:paraId="6D5B9955" w14:textId="77777777" w:rsidR="00983376" w:rsidRDefault="00983376">
            <w:pPr>
              <w:tabs>
                <w:tab w:val="center" w:pos="4819"/>
                <w:tab w:val="right" w:pos="9638"/>
              </w:tabs>
              <w:spacing w:before="80" w:after="80"/>
              <w:jc w:val="both"/>
              <w:rPr>
                <w:rFonts w:ascii="Times" w:eastAsia="Times" w:hAnsi="Times" w:cs="Times"/>
                <w:sz w:val="24"/>
                <w:szCs w:val="24"/>
              </w:rPr>
            </w:pPr>
          </w:p>
          <w:p w14:paraId="6E16499D"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3 punto per ogni mese di esperienza (anche cumulabile)</w:t>
            </w:r>
          </w:p>
        </w:tc>
        <w:tc>
          <w:tcPr>
            <w:tcW w:w="684" w:type="pct"/>
            <w:tcBorders>
              <w:top w:val="single" w:sz="4" w:space="0" w:color="000000"/>
              <w:left w:val="single" w:sz="4" w:space="0" w:color="000000"/>
              <w:bottom w:val="single" w:sz="4" w:space="0" w:color="000000"/>
              <w:right w:val="single" w:sz="4" w:space="0" w:color="000000"/>
            </w:tcBorders>
            <w:vAlign w:val="center"/>
          </w:tcPr>
          <w:p w14:paraId="6812F010" w14:textId="77777777" w:rsidR="00983376" w:rsidRDefault="00983376">
            <w:pPr>
              <w:tabs>
                <w:tab w:val="center" w:pos="4819"/>
                <w:tab w:val="right" w:pos="9638"/>
              </w:tabs>
              <w:spacing w:before="80" w:after="80"/>
              <w:jc w:val="center"/>
              <w:rPr>
                <w:rFonts w:ascii="Times" w:eastAsia="Times" w:hAnsi="Times" w:cs="Times"/>
                <w:sz w:val="24"/>
                <w:szCs w:val="24"/>
              </w:rPr>
            </w:pPr>
          </w:p>
          <w:p w14:paraId="39908289" w14:textId="77777777" w:rsidR="00983376" w:rsidRDefault="00983376">
            <w:pPr>
              <w:tabs>
                <w:tab w:val="center" w:pos="4819"/>
                <w:tab w:val="right" w:pos="9638"/>
              </w:tabs>
              <w:spacing w:before="80" w:after="80"/>
              <w:jc w:val="center"/>
              <w:rPr>
                <w:rFonts w:ascii="Times" w:eastAsia="Times" w:hAnsi="Times" w:cs="Times"/>
                <w:sz w:val="24"/>
                <w:szCs w:val="24"/>
              </w:rPr>
            </w:pPr>
            <w:r>
              <w:rPr>
                <w:rFonts w:ascii="Times" w:eastAsia="Times" w:hAnsi="Times" w:cs="Times"/>
                <w:sz w:val="24"/>
                <w:szCs w:val="24"/>
              </w:rPr>
              <w:t>15</w:t>
            </w:r>
          </w:p>
        </w:tc>
        <w:tc>
          <w:tcPr>
            <w:tcW w:w="684" w:type="pct"/>
            <w:tcBorders>
              <w:top w:val="single" w:sz="4" w:space="0" w:color="000000"/>
              <w:left w:val="single" w:sz="4" w:space="0" w:color="000000"/>
              <w:bottom w:val="single" w:sz="4" w:space="0" w:color="000000"/>
              <w:right w:val="single" w:sz="4" w:space="0" w:color="000000"/>
            </w:tcBorders>
          </w:tcPr>
          <w:p w14:paraId="77EC8ABF" w14:textId="77777777" w:rsidR="00983376" w:rsidRDefault="00983376">
            <w:pPr>
              <w:tabs>
                <w:tab w:val="center" w:pos="4819"/>
                <w:tab w:val="right" w:pos="9638"/>
              </w:tabs>
              <w:spacing w:before="80" w:after="80"/>
              <w:jc w:val="both"/>
              <w:rPr>
                <w:rFonts w:ascii="Times" w:eastAsia="Times" w:hAnsi="Times" w:cs="Times"/>
                <w:sz w:val="24"/>
                <w:szCs w:val="24"/>
              </w:rPr>
            </w:pPr>
          </w:p>
        </w:tc>
      </w:tr>
      <w:tr w:rsidR="00983376" w14:paraId="21CCEF19" w14:textId="77777777">
        <w:trPr>
          <w:trHeight w:val="637"/>
        </w:trPr>
        <w:tc>
          <w:tcPr>
            <w:tcW w:w="3633" w:type="pct"/>
            <w:tcBorders>
              <w:top w:val="single" w:sz="4" w:space="0" w:color="000000"/>
              <w:left w:val="single" w:sz="4" w:space="0" w:color="000000"/>
              <w:bottom w:val="single" w:sz="4" w:space="0" w:color="000000"/>
              <w:right w:val="nil"/>
            </w:tcBorders>
            <w:hideMark/>
          </w:tcPr>
          <w:p w14:paraId="66FDD508"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xml:space="preserve">Conoscenza diretta del territorio del Gal </w:t>
            </w:r>
            <w:proofErr w:type="spellStart"/>
            <w:r>
              <w:rPr>
                <w:rFonts w:ascii="Times" w:eastAsia="Times" w:hAnsi="Times" w:cs="Times"/>
                <w:sz w:val="24"/>
                <w:szCs w:val="24"/>
              </w:rPr>
              <w:t>Elimos</w:t>
            </w:r>
            <w:proofErr w:type="spellEnd"/>
            <w:r>
              <w:rPr>
                <w:rFonts w:ascii="Times" w:eastAsia="Times" w:hAnsi="Times" w:cs="Times"/>
                <w:sz w:val="24"/>
                <w:szCs w:val="24"/>
              </w:rPr>
              <w:t xml:space="preserve"> S.C.A.R.L. desumibile dal curriculum: superficiale 2 punti; conoscenze diverse ed approfondite 5 punti; conoscenze numerose e rilevanti 7 punti; conoscenze plurime, integrate e qualitativamente eccellenti 10 punti.</w:t>
            </w:r>
          </w:p>
        </w:tc>
        <w:tc>
          <w:tcPr>
            <w:tcW w:w="684" w:type="pct"/>
            <w:tcBorders>
              <w:top w:val="single" w:sz="4" w:space="0" w:color="000000"/>
              <w:left w:val="single" w:sz="4" w:space="0" w:color="000000"/>
              <w:bottom w:val="single" w:sz="4" w:space="0" w:color="000000"/>
              <w:right w:val="single" w:sz="4" w:space="0" w:color="000000"/>
            </w:tcBorders>
            <w:vAlign w:val="center"/>
          </w:tcPr>
          <w:p w14:paraId="32E287E5" w14:textId="77777777" w:rsidR="00983376" w:rsidRDefault="00983376">
            <w:pPr>
              <w:tabs>
                <w:tab w:val="center" w:pos="4819"/>
                <w:tab w:val="right" w:pos="9638"/>
              </w:tabs>
              <w:spacing w:before="80" w:after="80"/>
              <w:jc w:val="center"/>
              <w:rPr>
                <w:rFonts w:ascii="Times" w:eastAsia="Times" w:hAnsi="Times" w:cs="Times"/>
                <w:sz w:val="24"/>
                <w:szCs w:val="24"/>
              </w:rPr>
            </w:pPr>
          </w:p>
          <w:p w14:paraId="37843CED" w14:textId="77777777" w:rsidR="00983376" w:rsidRDefault="00983376">
            <w:pPr>
              <w:tabs>
                <w:tab w:val="center" w:pos="4819"/>
                <w:tab w:val="right" w:pos="9638"/>
              </w:tabs>
              <w:spacing w:before="80" w:after="80"/>
              <w:jc w:val="center"/>
              <w:rPr>
                <w:rFonts w:ascii="Times" w:eastAsia="Times" w:hAnsi="Times" w:cs="Times"/>
                <w:sz w:val="24"/>
                <w:szCs w:val="24"/>
              </w:rPr>
            </w:pPr>
            <w:r>
              <w:rPr>
                <w:rFonts w:ascii="Times" w:eastAsia="Times" w:hAnsi="Times" w:cs="Times"/>
                <w:sz w:val="24"/>
                <w:szCs w:val="24"/>
              </w:rPr>
              <w:t>10</w:t>
            </w:r>
          </w:p>
        </w:tc>
        <w:tc>
          <w:tcPr>
            <w:tcW w:w="684" w:type="pct"/>
            <w:tcBorders>
              <w:top w:val="single" w:sz="4" w:space="0" w:color="000000"/>
              <w:left w:val="single" w:sz="4" w:space="0" w:color="000000"/>
              <w:bottom w:val="single" w:sz="4" w:space="0" w:color="000000"/>
              <w:right w:val="single" w:sz="4" w:space="0" w:color="000000"/>
            </w:tcBorders>
          </w:tcPr>
          <w:p w14:paraId="672216AE" w14:textId="77777777" w:rsidR="00983376" w:rsidRDefault="00983376">
            <w:pPr>
              <w:tabs>
                <w:tab w:val="center" w:pos="4819"/>
                <w:tab w:val="right" w:pos="9638"/>
              </w:tabs>
              <w:spacing w:before="80" w:after="80"/>
              <w:jc w:val="both"/>
              <w:rPr>
                <w:rFonts w:ascii="Times" w:eastAsia="Times" w:hAnsi="Times" w:cs="Times"/>
                <w:sz w:val="24"/>
                <w:szCs w:val="24"/>
              </w:rPr>
            </w:pPr>
          </w:p>
        </w:tc>
      </w:tr>
      <w:tr w:rsidR="00983376" w14:paraId="313FDD3D" w14:textId="77777777">
        <w:trPr>
          <w:trHeight w:val="340"/>
        </w:trPr>
        <w:tc>
          <w:tcPr>
            <w:tcW w:w="3633" w:type="pct"/>
            <w:tcBorders>
              <w:top w:val="single" w:sz="4" w:space="0" w:color="000000"/>
              <w:left w:val="single" w:sz="4" w:space="0" w:color="000000"/>
              <w:bottom w:val="single" w:sz="4" w:space="0" w:color="000000"/>
              <w:right w:val="nil"/>
            </w:tcBorders>
            <w:hideMark/>
          </w:tcPr>
          <w:p w14:paraId="4DFD5C69" w14:textId="77777777" w:rsidR="00983376" w:rsidRDefault="00983376">
            <w:pPr>
              <w:tabs>
                <w:tab w:val="center" w:pos="4819"/>
                <w:tab w:val="right" w:pos="9638"/>
              </w:tabs>
              <w:spacing w:before="80" w:after="80"/>
              <w:jc w:val="both"/>
              <w:rPr>
                <w:rFonts w:ascii="Times" w:eastAsia="Times" w:hAnsi="Times" w:cs="Times"/>
                <w:b/>
                <w:sz w:val="24"/>
                <w:szCs w:val="24"/>
              </w:rPr>
            </w:pPr>
            <w:r>
              <w:rPr>
                <w:rFonts w:ascii="Times" w:eastAsia="Times" w:hAnsi="Times" w:cs="Times"/>
                <w:b/>
                <w:sz w:val="24"/>
                <w:szCs w:val="24"/>
              </w:rPr>
              <w:t xml:space="preserve">                                                                                                                  TOTALE</w:t>
            </w:r>
          </w:p>
        </w:tc>
        <w:tc>
          <w:tcPr>
            <w:tcW w:w="684" w:type="pct"/>
            <w:tcBorders>
              <w:top w:val="single" w:sz="4" w:space="0" w:color="000000"/>
              <w:left w:val="single" w:sz="4" w:space="0" w:color="000000"/>
              <w:bottom w:val="single" w:sz="4" w:space="0" w:color="000000"/>
              <w:right w:val="single" w:sz="4" w:space="0" w:color="000000"/>
            </w:tcBorders>
            <w:vAlign w:val="center"/>
            <w:hideMark/>
          </w:tcPr>
          <w:p w14:paraId="0BCF092E" w14:textId="77777777" w:rsidR="00983376" w:rsidRDefault="00983376">
            <w:pPr>
              <w:tabs>
                <w:tab w:val="center" w:pos="4819"/>
                <w:tab w:val="right" w:pos="9638"/>
              </w:tabs>
              <w:spacing w:before="80" w:after="80"/>
              <w:jc w:val="center"/>
              <w:rPr>
                <w:rFonts w:ascii="Times" w:eastAsia="Times" w:hAnsi="Times" w:cs="Times"/>
                <w:b/>
                <w:sz w:val="24"/>
                <w:szCs w:val="24"/>
              </w:rPr>
            </w:pPr>
            <w:r>
              <w:rPr>
                <w:rFonts w:ascii="Times" w:eastAsia="Times" w:hAnsi="Times" w:cs="Times"/>
                <w:b/>
                <w:sz w:val="24"/>
                <w:szCs w:val="24"/>
              </w:rPr>
              <w:t>MAX 70</w:t>
            </w:r>
          </w:p>
        </w:tc>
        <w:tc>
          <w:tcPr>
            <w:tcW w:w="684" w:type="pct"/>
            <w:tcBorders>
              <w:top w:val="single" w:sz="4" w:space="0" w:color="000000"/>
              <w:left w:val="single" w:sz="4" w:space="0" w:color="000000"/>
              <w:bottom w:val="single" w:sz="4" w:space="0" w:color="000000"/>
              <w:right w:val="single" w:sz="4" w:space="0" w:color="000000"/>
            </w:tcBorders>
          </w:tcPr>
          <w:p w14:paraId="209FE5CE" w14:textId="77777777" w:rsidR="00983376" w:rsidRDefault="00983376">
            <w:pPr>
              <w:tabs>
                <w:tab w:val="center" w:pos="4819"/>
                <w:tab w:val="right" w:pos="9638"/>
              </w:tabs>
              <w:spacing w:before="80" w:after="80"/>
              <w:jc w:val="both"/>
              <w:rPr>
                <w:rFonts w:ascii="Times" w:eastAsia="Times" w:hAnsi="Times" w:cs="Times"/>
                <w:b/>
                <w:sz w:val="24"/>
                <w:szCs w:val="24"/>
              </w:rPr>
            </w:pPr>
          </w:p>
        </w:tc>
      </w:tr>
      <w:tr w:rsidR="00983376" w14:paraId="045DE88F" w14:textId="77777777">
        <w:trPr>
          <w:trHeight w:val="340"/>
        </w:trPr>
        <w:tc>
          <w:tcPr>
            <w:tcW w:w="3633" w:type="pct"/>
            <w:tcBorders>
              <w:top w:val="single" w:sz="4" w:space="0" w:color="000000"/>
              <w:left w:val="single" w:sz="4" w:space="0" w:color="000000"/>
              <w:bottom w:val="single" w:sz="4" w:space="0" w:color="000000"/>
              <w:right w:val="nil"/>
            </w:tcBorders>
            <w:hideMark/>
          </w:tcPr>
          <w:p w14:paraId="7A1738FC" w14:textId="77777777" w:rsidR="00983376" w:rsidRDefault="00983376">
            <w:pPr>
              <w:tabs>
                <w:tab w:val="center" w:pos="4819"/>
                <w:tab w:val="right" w:pos="9638"/>
              </w:tabs>
              <w:spacing w:before="80" w:after="80"/>
              <w:jc w:val="both"/>
              <w:rPr>
                <w:rFonts w:ascii="Times" w:eastAsia="Times" w:hAnsi="Times" w:cs="Times"/>
                <w:b/>
                <w:sz w:val="24"/>
                <w:szCs w:val="24"/>
              </w:rPr>
            </w:pPr>
            <w:r>
              <w:rPr>
                <w:rFonts w:ascii="Times" w:eastAsia="Times" w:hAnsi="Times" w:cs="Times"/>
                <w:b/>
                <w:sz w:val="24"/>
                <w:szCs w:val="24"/>
              </w:rPr>
              <w:t xml:space="preserve">Valutazione colloquio </w:t>
            </w:r>
          </w:p>
        </w:tc>
        <w:tc>
          <w:tcPr>
            <w:tcW w:w="684" w:type="pct"/>
            <w:tcBorders>
              <w:top w:val="single" w:sz="4" w:space="0" w:color="000000"/>
              <w:left w:val="single" w:sz="4" w:space="0" w:color="000000"/>
              <w:bottom w:val="single" w:sz="4" w:space="0" w:color="000000"/>
              <w:right w:val="single" w:sz="4" w:space="0" w:color="000000"/>
            </w:tcBorders>
            <w:vAlign w:val="center"/>
          </w:tcPr>
          <w:p w14:paraId="67F214DB" w14:textId="77777777" w:rsidR="00983376" w:rsidRDefault="00983376">
            <w:pPr>
              <w:tabs>
                <w:tab w:val="center" w:pos="4819"/>
                <w:tab w:val="right" w:pos="9638"/>
              </w:tabs>
              <w:spacing w:before="80" w:after="80"/>
              <w:jc w:val="center"/>
              <w:rPr>
                <w:rFonts w:ascii="Times" w:eastAsia="Times" w:hAnsi="Times" w:cs="Times"/>
                <w:b/>
                <w:sz w:val="24"/>
                <w:szCs w:val="24"/>
              </w:rPr>
            </w:pPr>
          </w:p>
        </w:tc>
        <w:tc>
          <w:tcPr>
            <w:tcW w:w="684" w:type="pct"/>
            <w:tcBorders>
              <w:top w:val="single" w:sz="4" w:space="0" w:color="000000"/>
              <w:left w:val="single" w:sz="4" w:space="0" w:color="000000"/>
              <w:bottom w:val="single" w:sz="4" w:space="0" w:color="000000"/>
              <w:right w:val="single" w:sz="4" w:space="0" w:color="000000"/>
            </w:tcBorders>
          </w:tcPr>
          <w:p w14:paraId="4D16F265" w14:textId="77777777" w:rsidR="00983376" w:rsidRDefault="00983376">
            <w:pPr>
              <w:tabs>
                <w:tab w:val="center" w:pos="4819"/>
                <w:tab w:val="right" w:pos="9638"/>
              </w:tabs>
              <w:spacing w:before="80" w:after="80"/>
              <w:jc w:val="both"/>
              <w:rPr>
                <w:rFonts w:ascii="Times" w:eastAsia="Times" w:hAnsi="Times" w:cs="Times"/>
                <w:b/>
                <w:sz w:val="24"/>
                <w:szCs w:val="24"/>
              </w:rPr>
            </w:pPr>
          </w:p>
        </w:tc>
      </w:tr>
      <w:tr w:rsidR="00983376" w14:paraId="3302A5AB" w14:textId="77777777">
        <w:trPr>
          <w:trHeight w:val="175"/>
        </w:trPr>
        <w:tc>
          <w:tcPr>
            <w:tcW w:w="3633" w:type="pct"/>
            <w:tcBorders>
              <w:top w:val="single" w:sz="4" w:space="0" w:color="000000"/>
              <w:left w:val="single" w:sz="4" w:space="0" w:color="000000"/>
              <w:bottom w:val="single" w:sz="4" w:space="0" w:color="000000"/>
              <w:right w:val="nil"/>
            </w:tcBorders>
          </w:tcPr>
          <w:p w14:paraId="21AF5D97"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Il colloquio mira alla verifica della corrispondenza del profilo del candidato con le funzioni da espletare, nonché all’accertamento del livello di conoscenza dei principali strumenti normativi ed attuativi programmatici per lo sviluppo locale.</w:t>
            </w:r>
          </w:p>
          <w:p w14:paraId="5FA620B4" w14:textId="77777777" w:rsidR="00983376" w:rsidRDefault="00983376">
            <w:pPr>
              <w:tabs>
                <w:tab w:val="center" w:pos="4819"/>
                <w:tab w:val="right" w:pos="9638"/>
              </w:tabs>
              <w:spacing w:before="80" w:after="80"/>
              <w:jc w:val="both"/>
              <w:rPr>
                <w:rFonts w:ascii="Times" w:eastAsia="Times" w:hAnsi="Times" w:cs="Times"/>
                <w:sz w:val="24"/>
                <w:szCs w:val="24"/>
              </w:rPr>
            </w:pPr>
          </w:p>
          <w:p w14:paraId="034171BC"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Materie di colloquio:</w:t>
            </w:r>
          </w:p>
          <w:p w14:paraId="00B4F2B2" w14:textId="77777777" w:rsidR="00983376" w:rsidRDefault="00983376" w:rsidP="00983376">
            <w:pPr>
              <w:numPr>
                <w:ilvl w:val="1"/>
                <w:numId w:val="3"/>
              </w:num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Conoscenza della SSLTP del Gal;</w:t>
            </w:r>
          </w:p>
          <w:p w14:paraId="38CF4F63" w14:textId="77777777" w:rsidR="00983376" w:rsidRDefault="00983376" w:rsidP="00983376">
            <w:pPr>
              <w:numPr>
                <w:ilvl w:val="1"/>
                <w:numId w:val="3"/>
              </w:num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Conoscenza degli strumenti di programmazione attuati nel territorio di competenza del Gal;</w:t>
            </w:r>
          </w:p>
          <w:p w14:paraId="042566B3" w14:textId="77777777" w:rsidR="00983376" w:rsidRDefault="00983376" w:rsidP="00983376">
            <w:pPr>
              <w:numPr>
                <w:ilvl w:val="1"/>
                <w:numId w:val="3"/>
              </w:num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Conoscenza dell’applicativo Sian (istruttoria delle domande di sostegno e di pagamento e le relative fasi procedurali)</w:t>
            </w:r>
          </w:p>
          <w:p w14:paraId="29E18A51" w14:textId="77777777" w:rsidR="00983376" w:rsidRDefault="00983376" w:rsidP="00983376">
            <w:pPr>
              <w:numPr>
                <w:ilvl w:val="1"/>
                <w:numId w:val="3"/>
              </w:num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Conoscenza del FEASR;</w:t>
            </w:r>
          </w:p>
          <w:p w14:paraId="4C83FC1F" w14:textId="77777777" w:rsidR="00983376" w:rsidRDefault="00983376" w:rsidP="00983376">
            <w:pPr>
              <w:numPr>
                <w:ilvl w:val="1"/>
                <w:numId w:val="3"/>
              </w:num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Conoscenza del PSP 2023-2027</w:t>
            </w:r>
          </w:p>
          <w:p w14:paraId="7E6C2206" w14:textId="77777777" w:rsidR="00983376" w:rsidRDefault="00983376" w:rsidP="00983376">
            <w:pPr>
              <w:numPr>
                <w:ilvl w:val="1"/>
                <w:numId w:val="3"/>
              </w:num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Iter amministrativo-finanziario del PSP (specifico di ruolo)</w:t>
            </w:r>
          </w:p>
          <w:tbl>
            <w:tblPr>
              <w:tblW w:w="5100" w:type="dxa"/>
              <w:tblCellMar>
                <w:left w:w="70" w:type="dxa"/>
                <w:right w:w="70" w:type="dxa"/>
              </w:tblCellMar>
              <w:tblLook w:val="04A0" w:firstRow="1" w:lastRow="0" w:firstColumn="1" w:lastColumn="0" w:noHBand="0" w:noVBand="1"/>
            </w:tblPr>
            <w:tblGrid>
              <w:gridCol w:w="1700"/>
              <w:gridCol w:w="1700"/>
              <w:gridCol w:w="1700"/>
            </w:tblGrid>
            <w:tr w:rsidR="00983376" w14:paraId="1B8243FD" w14:textId="77777777">
              <w:trPr>
                <w:trHeight w:val="288"/>
              </w:trPr>
              <w:tc>
                <w:tcPr>
                  <w:tcW w:w="1700" w:type="dxa"/>
                  <w:tcBorders>
                    <w:top w:val="single" w:sz="4" w:space="0" w:color="auto"/>
                    <w:left w:val="single" w:sz="4" w:space="0" w:color="auto"/>
                    <w:bottom w:val="single" w:sz="4" w:space="0" w:color="auto"/>
                    <w:right w:val="single" w:sz="4" w:space="0" w:color="auto"/>
                  </w:tcBorders>
                  <w:noWrap/>
                  <w:vAlign w:val="bottom"/>
                  <w:hideMark/>
                </w:tcPr>
                <w:p w14:paraId="15624E8C" w14:textId="77777777" w:rsidR="00983376" w:rsidRDefault="00983376">
                  <w:pPr>
                    <w:tabs>
                      <w:tab w:val="center" w:pos="4819"/>
                      <w:tab w:val="right" w:pos="9638"/>
                    </w:tabs>
                    <w:spacing w:before="80" w:after="80"/>
                    <w:jc w:val="both"/>
                    <w:rPr>
                      <w:rFonts w:ascii="Times" w:eastAsia="Times" w:hAnsi="Times" w:cs="Times"/>
                      <w:b/>
                      <w:bCs/>
                      <w:sz w:val="24"/>
                      <w:szCs w:val="24"/>
                    </w:rPr>
                  </w:pPr>
                  <w:r>
                    <w:rPr>
                      <w:rFonts w:ascii="Times" w:eastAsia="Times" w:hAnsi="Times" w:cs="Times"/>
                      <w:b/>
                      <w:bCs/>
                      <w:sz w:val="24"/>
                      <w:szCs w:val="24"/>
                    </w:rPr>
                    <w:t>Fascia</w:t>
                  </w:r>
                </w:p>
              </w:tc>
              <w:tc>
                <w:tcPr>
                  <w:tcW w:w="1700" w:type="dxa"/>
                  <w:tcBorders>
                    <w:top w:val="single" w:sz="4" w:space="0" w:color="auto"/>
                    <w:left w:val="nil"/>
                    <w:bottom w:val="single" w:sz="4" w:space="0" w:color="auto"/>
                    <w:right w:val="single" w:sz="4" w:space="0" w:color="auto"/>
                  </w:tcBorders>
                  <w:noWrap/>
                  <w:vAlign w:val="bottom"/>
                  <w:hideMark/>
                </w:tcPr>
                <w:p w14:paraId="776C08D4" w14:textId="77777777" w:rsidR="00983376" w:rsidRDefault="00983376">
                  <w:pPr>
                    <w:tabs>
                      <w:tab w:val="center" w:pos="4819"/>
                      <w:tab w:val="right" w:pos="9638"/>
                    </w:tabs>
                    <w:spacing w:before="80" w:after="80"/>
                    <w:jc w:val="both"/>
                    <w:rPr>
                      <w:rFonts w:ascii="Times" w:eastAsia="Times" w:hAnsi="Times" w:cs="Times"/>
                      <w:b/>
                      <w:bCs/>
                      <w:sz w:val="24"/>
                      <w:szCs w:val="24"/>
                    </w:rPr>
                  </w:pPr>
                  <w:r>
                    <w:rPr>
                      <w:rFonts w:ascii="Times" w:eastAsia="Times" w:hAnsi="Times" w:cs="Times"/>
                      <w:b/>
                      <w:bCs/>
                      <w:sz w:val="24"/>
                      <w:szCs w:val="24"/>
                    </w:rPr>
                    <w:t>Punteggio</w:t>
                  </w:r>
                </w:p>
              </w:tc>
              <w:tc>
                <w:tcPr>
                  <w:tcW w:w="1700" w:type="dxa"/>
                  <w:tcBorders>
                    <w:top w:val="single" w:sz="4" w:space="0" w:color="auto"/>
                    <w:left w:val="nil"/>
                    <w:bottom w:val="single" w:sz="4" w:space="0" w:color="auto"/>
                    <w:right w:val="single" w:sz="4" w:space="0" w:color="auto"/>
                  </w:tcBorders>
                  <w:noWrap/>
                  <w:vAlign w:val="bottom"/>
                  <w:hideMark/>
                </w:tcPr>
                <w:p w14:paraId="069BA129" w14:textId="77777777" w:rsidR="00983376" w:rsidRDefault="00983376">
                  <w:pPr>
                    <w:tabs>
                      <w:tab w:val="center" w:pos="4819"/>
                      <w:tab w:val="right" w:pos="9638"/>
                    </w:tabs>
                    <w:spacing w:before="80" w:after="80"/>
                    <w:jc w:val="both"/>
                    <w:rPr>
                      <w:rFonts w:ascii="Times" w:eastAsia="Times" w:hAnsi="Times" w:cs="Times"/>
                      <w:b/>
                      <w:bCs/>
                      <w:sz w:val="24"/>
                      <w:szCs w:val="24"/>
                    </w:rPr>
                  </w:pPr>
                  <w:r>
                    <w:rPr>
                      <w:rFonts w:ascii="Times" w:eastAsia="Times" w:hAnsi="Times" w:cs="Times"/>
                      <w:b/>
                      <w:bCs/>
                      <w:sz w:val="24"/>
                      <w:szCs w:val="24"/>
                    </w:rPr>
                    <w:t>Livello</w:t>
                  </w:r>
                </w:p>
              </w:tc>
            </w:tr>
            <w:tr w:rsidR="00983376" w14:paraId="47B4EC85" w14:textId="77777777">
              <w:trPr>
                <w:trHeight w:val="288"/>
              </w:trPr>
              <w:tc>
                <w:tcPr>
                  <w:tcW w:w="1700" w:type="dxa"/>
                  <w:tcBorders>
                    <w:top w:val="nil"/>
                    <w:left w:val="single" w:sz="4" w:space="0" w:color="auto"/>
                    <w:bottom w:val="single" w:sz="4" w:space="0" w:color="auto"/>
                    <w:right w:val="single" w:sz="4" w:space="0" w:color="auto"/>
                  </w:tcBorders>
                  <w:noWrap/>
                  <w:vAlign w:val="bottom"/>
                  <w:hideMark/>
                </w:tcPr>
                <w:p w14:paraId="6F770D2F"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0-5</w:t>
                  </w:r>
                </w:p>
              </w:tc>
              <w:tc>
                <w:tcPr>
                  <w:tcW w:w="1700" w:type="dxa"/>
                  <w:tcBorders>
                    <w:top w:val="nil"/>
                    <w:left w:val="nil"/>
                    <w:bottom w:val="single" w:sz="4" w:space="0" w:color="auto"/>
                    <w:right w:val="single" w:sz="4" w:space="0" w:color="auto"/>
                  </w:tcBorders>
                  <w:noWrap/>
                  <w:vAlign w:val="bottom"/>
                  <w:hideMark/>
                </w:tcPr>
                <w:p w14:paraId="4541C0D4"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Scarso</w:t>
                  </w:r>
                </w:p>
              </w:tc>
              <w:tc>
                <w:tcPr>
                  <w:tcW w:w="1700" w:type="dxa"/>
                  <w:tcBorders>
                    <w:top w:val="nil"/>
                    <w:left w:val="nil"/>
                    <w:bottom w:val="single" w:sz="4" w:space="0" w:color="auto"/>
                    <w:right w:val="single" w:sz="4" w:space="0" w:color="auto"/>
                  </w:tcBorders>
                  <w:noWrap/>
                  <w:vAlign w:val="bottom"/>
                  <w:hideMark/>
                </w:tcPr>
                <w:p w14:paraId="068F6F7E"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Non adeguato</w:t>
                  </w:r>
                </w:p>
              </w:tc>
            </w:tr>
            <w:tr w:rsidR="00983376" w14:paraId="1647B5FD" w14:textId="77777777">
              <w:trPr>
                <w:trHeight w:val="288"/>
              </w:trPr>
              <w:tc>
                <w:tcPr>
                  <w:tcW w:w="1700" w:type="dxa"/>
                  <w:tcBorders>
                    <w:top w:val="nil"/>
                    <w:left w:val="single" w:sz="4" w:space="0" w:color="auto"/>
                    <w:bottom w:val="single" w:sz="4" w:space="0" w:color="auto"/>
                    <w:right w:val="single" w:sz="4" w:space="0" w:color="auto"/>
                  </w:tcBorders>
                  <w:noWrap/>
                  <w:vAlign w:val="bottom"/>
                  <w:hideMark/>
                </w:tcPr>
                <w:p w14:paraId="02E2898E"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6-10</w:t>
                  </w:r>
                </w:p>
              </w:tc>
              <w:tc>
                <w:tcPr>
                  <w:tcW w:w="1700" w:type="dxa"/>
                  <w:tcBorders>
                    <w:top w:val="nil"/>
                    <w:left w:val="nil"/>
                    <w:bottom w:val="single" w:sz="4" w:space="0" w:color="auto"/>
                    <w:right w:val="single" w:sz="4" w:space="0" w:color="auto"/>
                  </w:tcBorders>
                  <w:noWrap/>
                  <w:vAlign w:val="bottom"/>
                  <w:hideMark/>
                </w:tcPr>
                <w:p w14:paraId="47C3BAE4"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Mediocre</w:t>
                  </w:r>
                </w:p>
              </w:tc>
              <w:tc>
                <w:tcPr>
                  <w:tcW w:w="1700" w:type="dxa"/>
                  <w:tcBorders>
                    <w:top w:val="nil"/>
                    <w:left w:val="nil"/>
                    <w:bottom w:val="single" w:sz="4" w:space="0" w:color="auto"/>
                    <w:right w:val="single" w:sz="4" w:space="0" w:color="auto"/>
                  </w:tcBorders>
                  <w:noWrap/>
                  <w:vAlign w:val="bottom"/>
                  <w:hideMark/>
                </w:tcPr>
                <w:p w14:paraId="3AE5A069"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Sufficiente</w:t>
                  </w:r>
                </w:p>
              </w:tc>
            </w:tr>
            <w:tr w:rsidR="00983376" w14:paraId="08984570" w14:textId="77777777">
              <w:trPr>
                <w:trHeight w:val="288"/>
              </w:trPr>
              <w:tc>
                <w:tcPr>
                  <w:tcW w:w="1700" w:type="dxa"/>
                  <w:tcBorders>
                    <w:top w:val="nil"/>
                    <w:left w:val="single" w:sz="4" w:space="0" w:color="auto"/>
                    <w:bottom w:val="single" w:sz="4" w:space="0" w:color="auto"/>
                    <w:right w:val="single" w:sz="4" w:space="0" w:color="auto"/>
                  </w:tcBorders>
                  <w:noWrap/>
                  <w:vAlign w:val="bottom"/>
                  <w:hideMark/>
                </w:tcPr>
                <w:p w14:paraId="581D5638"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11-20</w:t>
                  </w:r>
                </w:p>
              </w:tc>
              <w:tc>
                <w:tcPr>
                  <w:tcW w:w="1700" w:type="dxa"/>
                  <w:tcBorders>
                    <w:top w:val="nil"/>
                    <w:left w:val="nil"/>
                    <w:bottom w:val="single" w:sz="4" w:space="0" w:color="auto"/>
                    <w:right w:val="single" w:sz="4" w:space="0" w:color="auto"/>
                  </w:tcBorders>
                  <w:noWrap/>
                  <w:vAlign w:val="bottom"/>
                  <w:hideMark/>
                </w:tcPr>
                <w:p w14:paraId="78817BBB"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Buono</w:t>
                  </w:r>
                </w:p>
              </w:tc>
              <w:tc>
                <w:tcPr>
                  <w:tcW w:w="1700" w:type="dxa"/>
                  <w:tcBorders>
                    <w:top w:val="nil"/>
                    <w:left w:val="nil"/>
                    <w:bottom w:val="single" w:sz="4" w:space="0" w:color="auto"/>
                    <w:right w:val="single" w:sz="4" w:space="0" w:color="auto"/>
                  </w:tcBorders>
                  <w:noWrap/>
                  <w:vAlign w:val="bottom"/>
                  <w:hideMark/>
                </w:tcPr>
                <w:p w14:paraId="1A74A986"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Adeguato</w:t>
                  </w:r>
                </w:p>
              </w:tc>
            </w:tr>
            <w:tr w:rsidR="00983376" w14:paraId="3B4CD7E9" w14:textId="77777777">
              <w:trPr>
                <w:trHeight w:val="288"/>
              </w:trPr>
              <w:tc>
                <w:tcPr>
                  <w:tcW w:w="1700" w:type="dxa"/>
                  <w:tcBorders>
                    <w:top w:val="nil"/>
                    <w:left w:val="single" w:sz="4" w:space="0" w:color="auto"/>
                    <w:bottom w:val="single" w:sz="4" w:space="0" w:color="auto"/>
                    <w:right w:val="single" w:sz="4" w:space="0" w:color="auto"/>
                  </w:tcBorders>
                  <w:noWrap/>
                  <w:vAlign w:val="bottom"/>
                  <w:hideMark/>
                </w:tcPr>
                <w:p w14:paraId="54AC7F4D"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21-30</w:t>
                  </w:r>
                </w:p>
              </w:tc>
              <w:tc>
                <w:tcPr>
                  <w:tcW w:w="1700" w:type="dxa"/>
                  <w:tcBorders>
                    <w:top w:val="nil"/>
                    <w:left w:val="nil"/>
                    <w:bottom w:val="single" w:sz="4" w:space="0" w:color="auto"/>
                    <w:right w:val="single" w:sz="4" w:space="0" w:color="auto"/>
                  </w:tcBorders>
                  <w:noWrap/>
                  <w:vAlign w:val="bottom"/>
                  <w:hideMark/>
                </w:tcPr>
                <w:p w14:paraId="789C8DDA"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Ottimo</w:t>
                  </w:r>
                </w:p>
              </w:tc>
              <w:tc>
                <w:tcPr>
                  <w:tcW w:w="1700" w:type="dxa"/>
                  <w:tcBorders>
                    <w:top w:val="nil"/>
                    <w:left w:val="nil"/>
                    <w:bottom w:val="single" w:sz="4" w:space="0" w:color="auto"/>
                    <w:right w:val="single" w:sz="4" w:space="0" w:color="auto"/>
                  </w:tcBorders>
                  <w:noWrap/>
                  <w:vAlign w:val="bottom"/>
                  <w:hideMark/>
                </w:tcPr>
                <w:p w14:paraId="28FADF14" w14:textId="77777777" w:rsidR="00983376" w:rsidRDefault="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Eccellente</w:t>
                  </w:r>
                </w:p>
              </w:tc>
            </w:tr>
          </w:tbl>
          <w:p w14:paraId="0E03D0BA" w14:textId="77777777" w:rsidR="00983376" w:rsidRDefault="00983376">
            <w:pPr>
              <w:tabs>
                <w:tab w:val="center" w:pos="4819"/>
                <w:tab w:val="right" w:pos="9638"/>
              </w:tabs>
              <w:spacing w:before="80" w:after="80"/>
              <w:jc w:val="both"/>
              <w:rPr>
                <w:rFonts w:ascii="Times" w:eastAsia="Times" w:hAnsi="Times" w:cs="Times"/>
                <w:sz w:val="24"/>
                <w:szCs w:val="24"/>
              </w:rPr>
            </w:pPr>
          </w:p>
        </w:tc>
        <w:tc>
          <w:tcPr>
            <w:tcW w:w="684" w:type="pct"/>
            <w:tcBorders>
              <w:top w:val="single" w:sz="4" w:space="0" w:color="000000"/>
              <w:left w:val="single" w:sz="4" w:space="0" w:color="000000"/>
              <w:bottom w:val="single" w:sz="4" w:space="0" w:color="000000"/>
              <w:right w:val="single" w:sz="4" w:space="0" w:color="000000"/>
            </w:tcBorders>
            <w:vAlign w:val="center"/>
          </w:tcPr>
          <w:p w14:paraId="436B2332" w14:textId="77777777" w:rsidR="00983376" w:rsidRDefault="00983376">
            <w:pPr>
              <w:tabs>
                <w:tab w:val="center" w:pos="4819"/>
                <w:tab w:val="right" w:pos="9638"/>
              </w:tabs>
              <w:spacing w:before="80" w:after="80"/>
              <w:jc w:val="center"/>
              <w:rPr>
                <w:rFonts w:ascii="Times" w:eastAsia="Times" w:hAnsi="Times" w:cs="Times"/>
                <w:sz w:val="24"/>
                <w:szCs w:val="24"/>
              </w:rPr>
            </w:pPr>
          </w:p>
          <w:p w14:paraId="003214C7" w14:textId="77777777" w:rsidR="00983376" w:rsidRDefault="00983376">
            <w:pPr>
              <w:tabs>
                <w:tab w:val="center" w:pos="4819"/>
                <w:tab w:val="right" w:pos="9638"/>
              </w:tabs>
              <w:spacing w:before="80" w:after="80"/>
              <w:jc w:val="center"/>
              <w:rPr>
                <w:rFonts w:ascii="Times" w:eastAsia="Times" w:hAnsi="Times" w:cs="Times"/>
                <w:sz w:val="24"/>
                <w:szCs w:val="24"/>
              </w:rPr>
            </w:pPr>
          </w:p>
          <w:p w14:paraId="1C53C114" w14:textId="77777777" w:rsidR="00983376" w:rsidRDefault="00983376">
            <w:pPr>
              <w:tabs>
                <w:tab w:val="center" w:pos="4819"/>
                <w:tab w:val="right" w:pos="9638"/>
              </w:tabs>
              <w:spacing w:before="80" w:after="80"/>
              <w:jc w:val="center"/>
              <w:rPr>
                <w:rFonts w:ascii="Times" w:eastAsia="Times" w:hAnsi="Times" w:cs="Times"/>
                <w:sz w:val="24"/>
                <w:szCs w:val="24"/>
              </w:rPr>
            </w:pPr>
          </w:p>
          <w:p w14:paraId="5422EB3E" w14:textId="77777777" w:rsidR="00983376" w:rsidRDefault="00983376">
            <w:pPr>
              <w:tabs>
                <w:tab w:val="center" w:pos="4819"/>
                <w:tab w:val="right" w:pos="9638"/>
              </w:tabs>
              <w:spacing w:before="80" w:after="80"/>
              <w:jc w:val="center"/>
              <w:rPr>
                <w:rFonts w:ascii="Times" w:eastAsia="Times" w:hAnsi="Times" w:cs="Times"/>
                <w:sz w:val="24"/>
                <w:szCs w:val="24"/>
              </w:rPr>
            </w:pPr>
          </w:p>
          <w:p w14:paraId="5AA77C9E" w14:textId="77777777" w:rsidR="00983376" w:rsidRDefault="00983376">
            <w:pPr>
              <w:tabs>
                <w:tab w:val="center" w:pos="4819"/>
                <w:tab w:val="right" w:pos="9638"/>
              </w:tabs>
              <w:spacing w:before="80" w:after="80"/>
              <w:jc w:val="center"/>
              <w:rPr>
                <w:rFonts w:ascii="Times" w:eastAsia="Times" w:hAnsi="Times" w:cs="Times"/>
                <w:sz w:val="24"/>
                <w:szCs w:val="24"/>
              </w:rPr>
            </w:pPr>
          </w:p>
          <w:p w14:paraId="6664A418" w14:textId="77777777" w:rsidR="00983376" w:rsidRDefault="00983376">
            <w:pPr>
              <w:tabs>
                <w:tab w:val="center" w:pos="4819"/>
                <w:tab w:val="right" w:pos="9638"/>
              </w:tabs>
              <w:spacing w:before="80" w:after="80"/>
              <w:jc w:val="center"/>
              <w:rPr>
                <w:rFonts w:ascii="Times" w:eastAsia="Times" w:hAnsi="Times" w:cs="Times"/>
                <w:sz w:val="24"/>
                <w:szCs w:val="24"/>
              </w:rPr>
            </w:pPr>
          </w:p>
          <w:p w14:paraId="3DF81FBC" w14:textId="77777777" w:rsidR="00983376" w:rsidRDefault="00983376">
            <w:pPr>
              <w:tabs>
                <w:tab w:val="center" w:pos="4819"/>
                <w:tab w:val="right" w:pos="9638"/>
              </w:tabs>
              <w:spacing w:before="80" w:after="80"/>
              <w:jc w:val="center"/>
              <w:rPr>
                <w:rFonts w:ascii="Times" w:eastAsia="Times" w:hAnsi="Times" w:cs="Times"/>
                <w:sz w:val="24"/>
                <w:szCs w:val="24"/>
              </w:rPr>
            </w:pPr>
          </w:p>
          <w:p w14:paraId="72E6422A" w14:textId="77777777" w:rsidR="00983376" w:rsidRDefault="00983376">
            <w:pPr>
              <w:tabs>
                <w:tab w:val="center" w:pos="4819"/>
                <w:tab w:val="right" w:pos="9638"/>
              </w:tabs>
              <w:spacing w:before="80" w:after="80"/>
              <w:jc w:val="center"/>
              <w:rPr>
                <w:rFonts w:ascii="Times" w:eastAsia="Times" w:hAnsi="Times" w:cs="Times"/>
                <w:sz w:val="24"/>
                <w:szCs w:val="24"/>
              </w:rPr>
            </w:pPr>
          </w:p>
          <w:p w14:paraId="0685416B" w14:textId="77777777" w:rsidR="00983376" w:rsidRDefault="00983376">
            <w:pPr>
              <w:tabs>
                <w:tab w:val="center" w:pos="4819"/>
                <w:tab w:val="right" w:pos="9638"/>
              </w:tabs>
              <w:spacing w:before="80" w:after="80"/>
              <w:jc w:val="center"/>
              <w:rPr>
                <w:rFonts w:ascii="Times" w:eastAsia="Times" w:hAnsi="Times" w:cs="Times"/>
                <w:sz w:val="24"/>
                <w:szCs w:val="24"/>
              </w:rPr>
            </w:pPr>
          </w:p>
          <w:p w14:paraId="412B5899" w14:textId="77777777" w:rsidR="00983376" w:rsidRDefault="00983376">
            <w:pPr>
              <w:tabs>
                <w:tab w:val="center" w:pos="4819"/>
                <w:tab w:val="right" w:pos="9638"/>
              </w:tabs>
              <w:spacing w:before="80" w:after="80"/>
              <w:jc w:val="center"/>
              <w:rPr>
                <w:rFonts w:ascii="Times" w:eastAsia="Times" w:hAnsi="Times" w:cs="Times"/>
                <w:sz w:val="24"/>
                <w:szCs w:val="24"/>
              </w:rPr>
            </w:pPr>
          </w:p>
          <w:p w14:paraId="36F2BE4C" w14:textId="77777777" w:rsidR="00983376" w:rsidRDefault="00983376">
            <w:pPr>
              <w:tabs>
                <w:tab w:val="center" w:pos="4819"/>
                <w:tab w:val="right" w:pos="9638"/>
              </w:tabs>
              <w:spacing w:before="80" w:after="80"/>
              <w:jc w:val="center"/>
              <w:rPr>
                <w:rFonts w:ascii="Times" w:eastAsia="Times" w:hAnsi="Times" w:cs="Times"/>
                <w:sz w:val="24"/>
                <w:szCs w:val="24"/>
              </w:rPr>
            </w:pPr>
            <w:r>
              <w:rPr>
                <w:rFonts w:ascii="Times" w:eastAsia="Times" w:hAnsi="Times" w:cs="Times"/>
                <w:sz w:val="24"/>
                <w:szCs w:val="24"/>
              </w:rPr>
              <w:t>30</w:t>
            </w:r>
          </w:p>
          <w:p w14:paraId="197B45D9" w14:textId="77777777" w:rsidR="00983376" w:rsidRDefault="00983376">
            <w:pPr>
              <w:tabs>
                <w:tab w:val="center" w:pos="4819"/>
                <w:tab w:val="right" w:pos="9638"/>
              </w:tabs>
              <w:spacing w:before="80" w:after="80"/>
              <w:jc w:val="center"/>
              <w:rPr>
                <w:rFonts w:ascii="Times" w:eastAsia="Times" w:hAnsi="Times" w:cs="Times"/>
                <w:sz w:val="24"/>
                <w:szCs w:val="24"/>
              </w:rPr>
            </w:pPr>
          </w:p>
        </w:tc>
        <w:tc>
          <w:tcPr>
            <w:tcW w:w="684" w:type="pct"/>
            <w:tcBorders>
              <w:top w:val="single" w:sz="4" w:space="0" w:color="000000"/>
              <w:left w:val="single" w:sz="4" w:space="0" w:color="000000"/>
              <w:bottom w:val="single" w:sz="4" w:space="0" w:color="000000"/>
              <w:right w:val="single" w:sz="4" w:space="0" w:color="000000"/>
            </w:tcBorders>
          </w:tcPr>
          <w:p w14:paraId="29336050" w14:textId="77777777" w:rsidR="00983376" w:rsidRDefault="00983376">
            <w:pPr>
              <w:tabs>
                <w:tab w:val="center" w:pos="4819"/>
                <w:tab w:val="right" w:pos="9638"/>
              </w:tabs>
              <w:spacing w:before="80" w:after="80"/>
              <w:jc w:val="both"/>
              <w:rPr>
                <w:rFonts w:ascii="Times" w:eastAsia="Times" w:hAnsi="Times" w:cs="Times"/>
                <w:sz w:val="24"/>
                <w:szCs w:val="24"/>
              </w:rPr>
            </w:pPr>
          </w:p>
        </w:tc>
      </w:tr>
      <w:tr w:rsidR="00983376" w14:paraId="6101136B" w14:textId="77777777">
        <w:trPr>
          <w:trHeight w:val="340"/>
        </w:trPr>
        <w:tc>
          <w:tcPr>
            <w:tcW w:w="3633" w:type="pct"/>
            <w:tcBorders>
              <w:top w:val="single" w:sz="4" w:space="0" w:color="000000"/>
              <w:left w:val="single" w:sz="4" w:space="0" w:color="000000"/>
              <w:bottom w:val="single" w:sz="4" w:space="0" w:color="000000"/>
              <w:right w:val="nil"/>
            </w:tcBorders>
            <w:hideMark/>
          </w:tcPr>
          <w:p w14:paraId="079A6B57" w14:textId="77777777" w:rsidR="00983376" w:rsidRDefault="00983376">
            <w:pPr>
              <w:tabs>
                <w:tab w:val="center" w:pos="4819"/>
                <w:tab w:val="right" w:pos="9638"/>
              </w:tabs>
              <w:spacing w:before="80" w:after="80"/>
              <w:jc w:val="both"/>
              <w:rPr>
                <w:rFonts w:ascii="Times" w:eastAsia="Times" w:hAnsi="Times" w:cs="Times"/>
                <w:b/>
                <w:sz w:val="24"/>
                <w:szCs w:val="24"/>
              </w:rPr>
            </w:pPr>
            <w:r>
              <w:rPr>
                <w:rFonts w:ascii="Times" w:eastAsia="Times" w:hAnsi="Times" w:cs="Times"/>
                <w:b/>
                <w:sz w:val="24"/>
                <w:szCs w:val="24"/>
              </w:rPr>
              <w:t xml:space="preserve">                                                                                                                  TOTALE</w:t>
            </w:r>
          </w:p>
        </w:tc>
        <w:tc>
          <w:tcPr>
            <w:tcW w:w="684" w:type="pct"/>
            <w:tcBorders>
              <w:top w:val="single" w:sz="4" w:space="0" w:color="000000"/>
              <w:left w:val="single" w:sz="4" w:space="0" w:color="000000"/>
              <w:bottom w:val="single" w:sz="4" w:space="0" w:color="000000"/>
              <w:right w:val="single" w:sz="4" w:space="0" w:color="000000"/>
            </w:tcBorders>
            <w:vAlign w:val="center"/>
            <w:hideMark/>
          </w:tcPr>
          <w:p w14:paraId="4A149064" w14:textId="77777777" w:rsidR="00983376" w:rsidRDefault="00983376">
            <w:pPr>
              <w:tabs>
                <w:tab w:val="center" w:pos="4819"/>
                <w:tab w:val="right" w:pos="9638"/>
              </w:tabs>
              <w:spacing w:before="80" w:after="80"/>
              <w:jc w:val="center"/>
              <w:rPr>
                <w:rFonts w:ascii="Times" w:eastAsia="Times" w:hAnsi="Times" w:cs="Times"/>
                <w:b/>
                <w:sz w:val="24"/>
                <w:szCs w:val="24"/>
              </w:rPr>
            </w:pPr>
            <w:r>
              <w:rPr>
                <w:rFonts w:ascii="Times" w:eastAsia="Times" w:hAnsi="Times" w:cs="Times"/>
                <w:b/>
                <w:sz w:val="24"/>
                <w:szCs w:val="24"/>
              </w:rPr>
              <w:t>MAX 30</w:t>
            </w:r>
          </w:p>
        </w:tc>
        <w:tc>
          <w:tcPr>
            <w:tcW w:w="684" w:type="pct"/>
            <w:tcBorders>
              <w:top w:val="single" w:sz="4" w:space="0" w:color="000000"/>
              <w:left w:val="single" w:sz="4" w:space="0" w:color="000000"/>
              <w:bottom w:val="single" w:sz="4" w:space="0" w:color="000000"/>
              <w:right w:val="single" w:sz="4" w:space="0" w:color="000000"/>
            </w:tcBorders>
          </w:tcPr>
          <w:p w14:paraId="11F4377B" w14:textId="77777777" w:rsidR="00983376" w:rsidRDefault="00983376">
            <w:pPr>
              <w:tabs>
                <w:tab w:val="center" w:pos="4819"/>
                <w:tab w:val="right" w:pos="9638"/>
              </w:tabs>
              <w:spacing w:before="80" w:after="80"/>
              <w:jc w:val="both"/>
              <w:rPr>
                <w:rFonts w:ascii="Times" w:eastAsia="Times" w:hAnsi="Times" w:cs="Times"/>
                <w:b/>
                <w:sz w:val="24"/>
                <w:szCs w:val="24"/>
              </w:rPr>
            </w:pPr>
          </w:p>
        </w:tc>
      </w:tr>
    </w:tbl>
    <w:p w14:paraId="0152D062" w14:textId="77777777" w:rsidR="00983376" w:rsidRDefault="00983376" w:rsidP="00983376">
      <w:pPr>
        <w:tabs>
          <w:tab w:val="center" w:pos="4819"/>
          <w:tab w:val="right" w:pos="9638"/>
        </w:tabs>
        <w:spacing w:before="80" w:after="80"/>
        <w:jc w:val="both"/>
        <w:rPr>
          <w:rFonts w:ascii="Times" w:eastAsia="Times" w:hAnsi="Times" w:cs="Times"/>
          <w:sz w:val="24"/>
          <w:szCs w:val="24"/>
        </w:rPr>
      </w:pPr>
    </w:p>
    <w:p w14:paraId="6110F147" w14:textId="77777777" w:rsidR="00983376" w:rsidRDefault="00983376" w:rsidP="00983376">
      <w:pPr>
        <w:tabs>
          <w:tab w:val="center" w:pos="4819"/>
          <w:tab w:val="right" w:pos="9638"/>
        </w:tabs>
        <w:spacing w:before="80" w:after="80"/>
        <w:jc w:val="both"/>
        <w:rPr>
          <w:rFonts w:ascii="Times" w:eastAsia="Times" w:hAnsi="Times" w:cs="Times"/>
          <w:sz w:val="24"/>
          <w:szCs w:val="24"/>
        </w:rPr>
      </w:pPr>
    </w:p>
    <w:p w14:paraId="62051B0A" w14:textId="77777777" w:rsidR="00983376" w:rsidRDefault="00983376" w:rsidP="00983376">
      <w:pPr>
        <w:tabs>
          <w:tab w:val="center" w:pos="4819"/>
          <w:tab w:val="right" w:pos="9638"/>
        </w:tabs>
        <w:spacing w:before="80" w:after="80"/>
        <w:jc w:val="both"/>
        <w:rPr>
          <w:rFonts w:ascii="Times" w:eastAsia="Times" w:hAnsi="Times" w:cs="Times"/>
          <w:sz w:val="24"/>
          <w:szCs w:val="24"/>
        </w:rPr>
      </w:pPr>
      <w:r>
        <w:rPr>
          <w:rFonts w:ascii="Times" w:eastAsia="Times" w:hAnsi="Times" w:cs="Times"/>
          <w:sz w:val="24"/>
          <w:szCs w:val="24"/>
        </w:rPr>
        <w:t>- di allegare una relazione di commento all’auto attribuzione dei punteggi di cui sopra.</w:t>
      </w:r>
    </w:p>
    <w:p w14:paraId="78EB49A9" w14:textId="77777777" w:rsidR="00983376" w:rsidRDefault="00983376" w:rsidP="00983376">
      <w:pPr>
        <w:rPr>
          <w:rFonts w:ascii="Arial" w:eastAsia="Arial" w:hAnsi="Arial" w:cs="Arial"/>
        </w:rPr>
      </w:pPr>
    </w:p>
    <w:p w14:paraId="7575E256" w14:textId="77777777" w:rsidR="00983376" w:rsidRDefault="00983376" w:rsidP="00983376">
      <w:pPr>
        <w:rPr>
          <w:rFonts w:ascii="Arial" w:eastAsia="Arial" w:hAnsi="Arial" w:cs="Arial"/>
        </w:rPr>
      </w:pPr>
    </w:p>
    <w:p w14:paraId="4678E684" w14:textId="77777777" w:rsidR="00983376" w:rsidRDefault="00983376" w:rsidP="00983376">
      <w:pPr>
        <w:rPr>
          <w:rFonts w:ascii="Arial" w:eastAsia="Arial" w:hAnsi="Arial" w:cs="Arial"/>
        </w:rPr>
      </w:pPr>
    </w:p>
    <w:p w14:paraId="273037BD" w14:textId="77777777" w:rsidR="00983376" w:rsidRDefault="00983376" w:rsidP="00983376">
      <w:pPr>
        <w:rPr>
          <w:rFonts w:ascii="Arial" w:eastAsia="Arial" w:hAnsi="Arial" w:cs="Arial"/>
        </w:rPr>
      </w:pPr>
    </w:p>
    <w:p w14:paraId="7FD702B5" w14:textId="77777777" w:rsidR="00983376" w:rsidRDefault="00983376" w:rsidP="00983376">
      <w:pPr>
        <w:jc w:val="both"/>
        <w:rPr>
          <w:rFonts w:eastAsia="Arial"/>
          <w:sz w:val="24"/>
          <w:szCs w:val="24"/>
        </w:rPr>
      </w:pPr>
      <w:r>
        <w:rPr>
          <w:rFonts w:eastAsia="Arial"/>
          <w:sz w:val="24"/>
          <w:szCs w:val="24"/>
        </w:rPr>
        <w:t>Luogo e data _____________</w:t>
      </w:r>
      <w:r>
        <w:rPr>
          <w:rFonts w:eastAsia="Arial"/>
          <w:sz w:val="24"/>
          <w:szCs w:val="24"/>
        </w:rPr>
        <w:tab/>
      </w:r>
      <w:r>
        <w:rPr>
          <w:rFonts w:eastAsia="Arial"/>
          <w:sz w:val="24"/>
          <w:szCs w:val="24"/>
        </w:rPr>
        <w:tab/>
        <w:t xml:space="preserve">                    Firma ___________________________________</w:t>
      </w:r>
    </w:p>
    <w:sectPr w:rsidR="0098337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TE19D55B0t00">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numFmt w:val="bullet"/>
      <w:lvlText w:val=""/>
      <w:lvlJc w:val="left"/>
      <w:pPr>
        <w:tabs>
          <w:tab w:val="num" w:pos="720"/>
        </w:tabs>
        <w:ind w:left="720" w:hanging="360"/>
      </w:pPr>
      <w:rPr>
        <w:rFonts w:ascii="Wingdings" w:hAnsi="Wingdings" w:cs="TTE19D55B0t00"/>
      </w:rPr>
    </w:lvl>
    <w:lvl w:ilvl="1">
      <w:start w:val="46"/>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347F3BED"/>
    <w:multiLevelType w:val="multilevel"/>
    <w:tmpl w:val="7FAC5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31227046">
    <w:abstractNumId w:val="1"/>
  </w:num>
  <w:num w:numId="2" w16cid:durableId="2061859554">
    <w:abstractNumId w:val="0"/>
  </w:num>
  <w:num w:numId="3" w16cid:durableId="25802861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0D3"/>
    <w:rsid w:val="003C48DB"/>
    <w:rsid w:val="00504878"/>
    <w:rsid w:val="005A4C13"/>
    <w:rsid w:val="008B4311"/>
    <w:rsid w:val="00983376"/>
    <w:rsid w:val="00AF70D3"/>
    <w:rsid w:val="00B6471B"/>
    <w:rsid w:val="00E5028F"/>
    <w:rsid w:val="00F45680"/>
    <w:rsid w:val="00F84D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4547"/>
  <w15:chartTrackingRefBased/>
  <w15:docId w15:val="{72EB2FB8-9CDE-45F2-AF47-28D693522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45680"/>
    <w:pPr>
      <w:spacing w:after="0" w:line="240" w:lineRule="auto"/>
    </w:pPr>
    <w:rPr>
      <w:rFonts w:ascii="Times New Roman" w:eastAsia="Times New Roman" w:hAnsi="Times New Roman" w:cs="Times New Roman"/>
      <w:color w:val="000000"/>
      <w:kern w:val="0"/>
      <w:sz w:val="20"/>
      <w:szCs w:val="20"/>
      <w:lang w:eastAsia="it-IT"/>
      <w14:ligatures w14:val="none"/>
    </w:rPr>
  </w:style>
  <w:style w:type="paragraph" w:styleId="Titolo1">
    <w:name w:val="heading 1"/>
    <w:basedOn w:val="Normale"/>
    <w:next w:val="Normale"/>
    <w:link w:val="Titolo1Carattere"/>
    <w:uiPriority w:val="9"/>
    <w:qFormat/>
    <w:rsid w:val="00AF70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F70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F70D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F70D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F70D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F70D3"/>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F70D3"/>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F70D3"/>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F70D3"/>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F70D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F70D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F70D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F70D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F70D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F70D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F70D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F70D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F70D3"/>
    <w:rPr>
      <w:rFonts w:eastAsiaTheme="majorEastAsia" w:cstheme="majorBidi"/>
      <w:color w:val="272727" w:themeColor="text1" w:themeTint="D8"/>
    </w:rPr>
  </w:style>
  <w:style w:type="paragraph" w:styleId="Titolo">
    <w:name w:val="Title"/>
    <w:basedOn w:val="Normale"/>
    <w:next w:val="Normale"/>
    <w:link w:val="TitoloCarattere"/>
    <w:uiPriority w:val="10"/>
    <w:qFormat/>
    <w:rsid w:val="00AF70D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F70D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F70D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F70D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F70D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F70D3"/>
    <w:rPr>
      <w:i/>
      <w:iCs/>
      <w:color w:val="404040" w:themeColor="text1" w:themeTint="BF"/>
    </w:rPr>
  </w:style>
  <w:style w:type="paragraph" w:styleId="Paragrafoelenco">
    <w:name w:val="List Paragraph"/>
    <w:basedOn w:val="Normale"/>
    <w:uiPriority w:val="34"/>
    <w:qFormat/>
    <w:rsid w:val="00AF70D3"/>
    <w:pPr>
      <w:ind w:left="720"/>
      <w:contextualSpacing/>
    </w:pPr>
  </w:style>
  <w:style w:type="character" w:styleId="Enfasiintensa">
    <w:name w:val="Intense Emphasis"/>
    <w:basedOn w:val="Carpredefinitoparagrafo"/>
    <w:uiPriority w:val="21"/>
    <w:qFormat/>
    <w:rsid w:val="00AF70D3"/>
    <w:rPr>
      <w:i/>
      <w:iCs/>
      <w:color w:val="2F5496" w:themeColor="accent1" w:themeShade="BF"/>
    </w:rPr>
  </w:style>
  <w:style w:type="paragraph" w:styleId="Citazioneintensa">
    <w:name w:val="Intense Quote"/>
    <w:basedOn w:val="Normale"/>
    <w:next w:val="Normale"/>
    <w:link w:val="CitazioneintensaCarattere"/>
    <w:uiPriority w:val="30"/>
    <w:qFormat/>
    <w:rsid w:val="00AF70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F70D3"/>
    <w:rPr>
      <w:i/>
      <w:iCs/>
      <w:color w:val="2F5496" w:themeColor="accent1" w:themeShade="BF"/>
    </w:rPr>
  </w:style>
  <w:style w:type="character" w:styleId="Riferimentointenso">
    <w:name w:val="Intense Reference"/>
    <w:basedOn w:val="Carpredefinitoparagrafo"/>
    <w:uiPriority w:val="32"/>
    <w:qFormat/>
    <w:rsid w:val="00AF70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932</Words>
  <Characters>5318</Characters>
  <Application>Microsoft Office Word</Application>
  <DocSecurity>0</DocSecurity>
  <Lines>44</Lines>
  <Paragraphs>12</Paragraphs>
  <ScaleCrop>false</ScaleCrop>
  <Company/>
  <LinksUpToDate>false</LinksUpToDate>
  <CharactersWithSpaces>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 Amato</dc:creator>
  <cp:keywords/>
  <dc:description/>
  <cp:lastModifiedBy>Vincenza Amato</cp:lastModifiedBy>
  <cp:revision>4</cp:revision>
  <dcterms:created xsi:type="dcterms:W3CDTF">2026-06-03T10:58:00Z</dcterms:created>
  <dcterms:modified xsi:type="dcterms:W3CDTF">2026-06-03T12:14:00Z</dcterms:modified>
</cp:coreProperties>
</file>